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58C5C"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noProof/>
          <w:lang w:eastAsia="hr-HR"/>
        </w:rPr>
        <w:drawing>
          <wp:anchor distT="0" distB="0" distL="114300" distR="114300" simplePos="0" relativeHeight="251659264" behindDoc="0" locked="0" layoutInCell="1" allowOverlap="1" wp14:anchorId="0A240FF1" wp14:editId="248434D1">
            <wp:simplePos x="0" y="0"/>
            <wp:positionH relativeFrom="column">
              <wp:posOffset>480060</wp:posOffset>
            </wp:positionH>
            <wp:positionV relativeFrom="paragraph">
              <wp:posOffset>0</wp:posOffset>
            </wp:positionV>
            <wp:extent cx="597535" cy="746760"/>
            <wp:effectExtent l="0" t="0" r="0" b="0"/>
            <wp:wrapSquare wrapText="bothSides"/>
            <wp:docPr id="10" name="Slika 10" descr="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1"/>
                    <pic:cNvPicPr>
                      <a:picLocks noChangeAspect="1" noChangeArrowheads="1"/>
                    </pic:cNvPicPr>
                  </pic:nvPicPr>
                  <pic:blipFill>
                    <a:blip r:embed="rId5">
                      <a:lum contrast="24000"/>
                      <a:extLst>
                        <a:ext uri="{28A0092B-C50C-407E-A947-70E740481C1C}">
                          <a14:useLocalDpi xmlns:a14="http://schemas.microsoft.com/office/drawing/2010/main" val="0"/>
                        </a:ext>
                      </a:extLst>
                    </a:blip>
                    <a:srcRect/>
                    <a:stretch>
                      <a:fillRect/>
                    </a:stretch>
                  </pic:blipFill>
                  <pic:spPr bwMode="auto">
                    <a:xfrm>
                      <a:off x="0" y="0"/>
                      <a:ext cx="597535" cy="746760"/>
                    </a:xfrm>
                    <a:prstGeom prst="rect">
                      <a:avLst/>
                    </a:prstGeom>
                    <a:noFill/>
                  </pic:spPr>
                </pic:pic>
              </a:graphicData>
            </a:graphic>
            <wp14:sizeRelH relativeFrom="page">
              <wp14:pctWidth>0</wp14:pctWidth>
            </wp14:sizeRelH>
            <wp14:sizeRelV relativeFrom="page">
              <wp14:pctHeight>0</wp14:pctHeight>
            </wp14:sizeRelV>
          </wp:anchor>
        </w:drawing>
      </w:r>
    </w:p>
    <w:p w14:paraId="0AD69512"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65217987" w14:textId="77777777" w:rsidR="0001415D" w:rsidRPr="00405630" w:rsidRDefault="0001415D" w:rsidP="0001415D">
      <w:pPr>
        <w:spacing w:after="0" w:line="240" w:lineRule="auto"/>
        <w:rPr>
          <w:rFonts w:ascii="Arial" w:eastAsia="Times New Roman" w:hAnsi="Arial" w:cs="Arial"/>
          <w:lang w:eastAsia="hr-HR"/>
        </w:rPr>
      </w:pPr>
    </w:p>
    <w:p w14:paraId="50400D67" w14:textId="77777777" w:rsidR="0001415D" w:rsidRPr="00405630" w:rsidRDefault="0001415D" w:rsidP="0001415D">
      <w:pPr>
        <w:spacing w:after="0" w:line="240" w:lineRule="auto"/>
        <w:rPr>
          <w:rFonts w:ascii="Arial" w:eastAsia="Times New Roman" w:hAnsi="Arial" w:cs="Arial"/>
          <w:lang w:eastAsia="hr-HR"/>
        </w:rPr>
      </w:pPr>
      <w:r w:rsidRPr="00405630">
        <w:rPr>
          <w:rFonts w:ascii="Arial" w:eastAsia="Times New Roman" w:hAnsi="Arial" w:cs="Arial"/>
          <w:lang w:eastAsia="hr-HR"/>
        </w:rPr>
        <w:t xml:space="preserve">  </w:t>
      </w:r>
    </w:p>
    <w:p w14:paraId="444F0EB2" w14:textId="77777777" w:rsidR="0001415D" w:rsidRPr="00405630" w:rsidRDefault="0001415D" w:rsidP="0001415D">
      <w:pPr>
        <w:spacing w:after="0" w:line="240" w:lineRule="auto"/>
        <w:rPr>
          <w:rFonts w:ascii="Arial" w:eastAsia="Times New Roman" w:hAnsi="Arial" w:cs="Arial"/>
          <w:lang w:eastAsia="hr-HR"/>
        </w:rPr>
      </w:pPr>
    </w:p>
    <w:p w14:paraId="27F39A2F" w14:textId="77777777" w:rsidR="0001415D" w:rsidRPr="00405630" w:rsidRDefault="0001415D" w:rsidP="0001415D">
      <w:pPr>
        <w:spacing w:after="0" w:line="240" w:lineRule="auto"/>
        <w:rPr>
          <w:rFonts w:ascii="Arial" w:eastAsia="Times New Roman" w:hAnsi="Arial" w:cs="Arial"/>
          <w:b/>
          <w:bCs/>
          <w:lang w:eastAsia="hr-HR"/>
        </w:rPr>
      </w:pPr>
      <w:r w:rsidRPr="00405630">
        <w:rPr>
          <w:rFonts w:ascii="Arial" w:eastAsia="Times New Roman" w:hAnsi="Arial" w:cs="Arial"/>
          <w:lang w:eastAsia="hr-HR"/>
        </w:rPr>
        <w:t xml:space="preserve">REPUBLIKA HRVATSKA                                                                                         </w:t>
      </w:r>
      <w:r w:rsidRPr="00405630">
        <w:rPr>
          <w:rFonts w:ascii="Arial" w:eastAsia="Times New Roman" w:hAnsi="Arial" w:cs="Arial"/>
          <w:b/>
          <w:bCs/>
          <w:lang w:eastAsia="hr-HR"/>
        </w:rPr>
        <w:t>N A C R T</w:t>
      </w:r>
    </w:p>
    <w:p w14:paraId="476EB68B" w14:textId="77777777" w:rsidR="0001415D" w:rsidRPr="00405630" w:rsidRDefault="0001415D" w:rsidP="0001415D">
      <w:pPr>
        <w:spacing w:after="0" w:line="240" w:lineRule="auto"/>
        <w:rPr>
          <w:rFonts w:ascii="Arial" w:eastAsia="Times New Roman" w:hAnsi="Arial" w:cs="Arial"/>
          <w:lang w:eastAsia="hr-HR"/>
        </w:rPr>
      </w:pPr>
      <w:r w:rsidRPr="00405630">
        <w:rPr>
          <w:rFonts w:ascii="Arial" w:eastAsia="Times New Roman" w:hAnsi="Arial" w:cs="Arial"/>
          <w:lang w:eastAsia="hr-HR"/>
        </w:rPr>
        <w:t>ISTARSKA ŽUPANIJA</w:t>
      </w:r>
    </w:p>
    <w:p w14:paraId="7D5DD88C" w14:textId="77777777" w:rsidR="0001415D" w:rsidRPr="00405630" w:rsidRDefault="0001415D" w:rsidP="0001415D">
      <w:pPr>
        <w:spacing w:after="0" w:line="240" w:lineRule="auto"/>
        <w:rPr>
          <w:rFonts w:ascii="Arial" w:eastAsia="Times New Roman" w:hAnsi="Arial" w:cs="Arial"/>
          <w:b/>
          <w:bCs/>
          <w:lang w:eastAsia="hr-HR"/>
        </w:rPr>
      </w:pPr>
      <w:r w:rsidRPr="00405630">
        <w:rPr>
          <w:rFonts w:ascii="Arial" w:eastAsia="Times New Roman" w:hAnsi="Arial" w:cs="Arial"/>
          <w:b/>
          <w:bCs/>
          <w:lang w:eastAsia="hr-HR"/>
        </w:rPr>
        <w:t>OPĆINA SVETA NEDELJA</w:t>
      </w:r>
    </w:p>
    <w:p w14:paraId="14495BD6" w14:textId="77777777" w:rsidR="0001415D" w:rsidRPr="00405630" w:rsidRDefault="0001415D" w:rsidP="0001415D">
      <w:pPr>
        <w:spacing w:after="0" w:line="240" w:lineRule="auto"/>
        <w:rPr>
          <w:rFonts w:ascii="Arial" w:eastAsia="Times New Roman" w:hAnsi="Arial" w:cs="Arial"/>
          <w:b/>
          <w:lang w:eastAsia="hr-HR"/>
        </w:rPr>
      </w:pPr>
      <w:r w:rsidRPr="00405630">
        <w:rPr>
          <w:rFonts w:ascii="Arial" w:eastAsia="Times New Roman" w:hAnsi="Arial" w:cs="Arial"/>
          <w:b/>
          <w:lang w:eastAsia="hr-HR"/>
        </w:rPr>
        <w:t>Općinsko vijeće</w:t>
      </w:r>
    </w:p>
    <w:p w14:paraId="5D54E6A6" w14:textId="77777777" w:rsidR="0001415D" w:rsidRPr="00405630" w:rsidRDefault="0001415D" w:rsidP="0001415D">
      <w:pPr>
        <w:spacing w:after="0" w:line="240" w:lineRule="auto"/>
        <w:rPr>
          <w:rFonts w:ascii="Arial" w:eastAsia="Times New Roman" w:hAnsi="Arial" w:cs="Arial"/>
          <w:b/>
          <w:bCs/>
          <w:lang w:eastAsia="hr-HR"/>
        </w:rPr>
      </w:pPr>
      <w:r w:rsidRPr="00405630">
        <w:rPr>
          <w:rFonts w:ascii="Arial" w:eastAsia="Times New Roman" w:hAnsi="Arial" w:cs="Arial"/>
          <w:lang w:eastAsia="hr-HR"/>
        </w:rPr>
        <w:t>KLASA: __________________</w:t>
      </w:r>
    </w:p>
    <w:p w14:paraId="1D215A34" w14:textId="77777777" w:rsidR="0001415D" w:rsidRPr="00405630" w:rsidRDefault="0001415D" w:rsidP="0001415D">
      <w:pPr>
        <w:spacing w:after="0" w:line="240" w:lineRule="auto"/>
        <w:rPr>
          <w:rFonts w:ascii="Arial" w:eastAsia="Times New Roman" w:hAnsi="Arial" w:cs="Arial"/>
          <w:lang w:eastAsia="hr-HR"/>
        </w:rPr>
      </w:pPr>
      <w:r w:rsidRPr="00405630">
        <w:rPr>
          <w:rFonts w:ascii="Arial" w:eastAsia="Times New Roman" w:hAnsi="Arial" w:cs="Arial"/>
          <w:lang w:eastAsia="hr-HR"/>
        </w:rPr>
        <w:t>URBROJ: ________________</w:t>
      </w:r>
    </w:p>
    <w:p w14:paraId="238E45F3" w14:textId="77777777" w:rsidR="0001415D" w:rsidRPr="00405630" w:rsidRDefault="0001415D" w:rsidP="0001415D">
      <w:pPr>
        <w:spacing w:after="0" w:line="240" w:lineRule="auto"/>
        <w:rPr>
          <w:rFonts w:ascii="Arial" w:eastAsia="Times New Roman" w:hAnsi="Arial" w:cs="Arial"/>
          <w:lang w:eastAsia="hr-HR"/>
        </w:rPr>
      </w:pPr>
      <w:r w:rsidRPr="00405630">
        <w:rPr>
          <w:rFonts w:ascii="Arial" w:eastAsia="Times New Roman" w:hAnsi="Arial" w:cs="Arial"/>
          <w:lang w:eastAsia="hr-HR"/>
        </w:rPr>
        <w:t>Nedešćina, _______________</w:t>
      </w:r>
    </w:p>
    <w:p w14:paraId="241E3294" w14:textId="77777777" w:rsidR="0001415D" w:rsidRPr="00405630" w:rsidRDefault="0001415D" w:rsidP="0001415D">
      <w:pPr>
        <w:spacing w:after="0" w:line="240" w:lineRule="auto"/>
        <w:rPr>
          <w:rFonts w:ascii="Arial" w:eastAsia="Times New Roman" w:hAnsi="Arial" w:cs="Arial"/>
          <w:lang w:eastAsia="hr-HR"/>
        </w:rPr>
      </w:pPr>
    </w:p>
    <w:p w14:paraId="35870D31" w14:textId="77777777" w:rsidR="0001415D" w:rsidRPr="00405630" w:rsidRDefault="0001415D" w:rsidP="0001415D">
      <w:pPr>
        <w:spacing w:after="0" w:line="240" w:lineRule="auto"/>
        <w:rPr>
          <w:rFonts w:ascii="Arial" w:eastAsia="Times New Roman" w:hAnsi="Arial" w:cs="Arial"/>
          <w:lang w:eastAsia="hr-HR"/>
        </w:rPr>
      </w:pPr>
    </w:p>
    <w:p w14:paraId="1911D7D6" w14:textId="77777777" w:rsidR="0001415D" w:rsidRPr="00405630" w:rsidRDefault="0001415D" w:rsidP="0001415D">
      <w:pPr>
        <w:spacing w:line="254" w:lineRule="auto"/>
        <w:jc w:val="both"/>
        <w:rPr>
          <w:rFonts w:ascii="Calibri" w:eastAsia="Calibri" w:hAnsi="Calibri" w:cs="Times New Roman"/>
        </w:rPr>
      </w:pPr>
      <w:r w:rsidRPr="00405630">
        <w:rPr>
          <w:rFonts w:ascii="Arial" w:eastAsia="Times New Roman" w:hAnsi="Arial" w:cs="Arial"/>
          <w:lang w:eastAsia="hr-HR"/>
        </w:rPr>
        <w:t>Na temelju članka 36. Zakona o poljoprivredi (Narodne novine“ br. 118/18, 42/20, 127/20, 52/21, 152/22. i 152/24)</w:t>
      </w:r>
      <w:r w:rsidRPr="00405630">
        <w:rPr>
          <w:rFonts w:ascii="Calibri" w:eastAsia="Calibri" w:hAnsi="Calibri" w:cs="Times New Roman"/>
        </w:rPr>
        <w:t xml:space="preserve"> </w:t>
      </w:r>
      <w:r w:rsidRPr="00405630">
        <w:rPr>
          <w:rFonts w:ascii="Arial" w:eastAsia="Times New Roman" w:hAnsi="Arial" w:cs="Arial"/>
          <w:lang w:eastAsia="hr-HR"/>
        </w:rPr>
        <w:t>i članka 33. Statuta Općine Sveta Nedelja („Službene novine Općine              Sveta Nedelja“ broj 11/18. i  3/21), Općinsko vijeće Općine Sveta Nedelja  na sjednici održanoj dana ___________________________ 202</w:t>
      </w:r>
      <w:r>
        <w:rPr>
          <w:rFonts w:ascii="Arial" w:eastAsia="Times New Roman" w:hAnsi="Arial" w:cs="Arial"/>
          <w:lang w:eastAsia="hr-HR"/>
        </w:rPr>
        <w:t>6</w:t>
      </w:r>
      <w:r w:rsidRPr="00405630">
        <w:rPr>
          <w:rFonts w:ascii="Arial" w:eastAsia="Times New Roman" w:hAnsi="Arial" w:cs="Arial"/>
          <w:lang w:eastAsia="hr-HR"/>
        </w:rPr>
        <w:t>. godine donosi</w:t>
      </w:r>
    </w:p>
    <w:p w14:paraId="5C91E7B6" w14:textId="77777777" w:rsidR="0001415D" w:rsidRPr="00405630" w:rsidRDefault="0001415D" w:rsidP="0001415D">
      <w:pPr>
        <w:spacing w:after="0" w:line="240" w:lineRule="auto"/>
        <w:jc w:val="both"/>
        <w:rPr>
          <w:rFonts w:ascii="Arial" w:eastAsia="Times New Roman" w:hAnsi="Arial" w:cs="Arial"/>
          <w:lang w:eastAsia="hr-HR"/>
        </w:rPr>
      </w:pPr>
    </w:p>
    <w:p w14:paraId="64730915"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2C304DE9"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5429B0F8" w14:textId="77777777" w:rsidR="0001415D" w:rsidRPr="00405630" w:rsidRDefault="0001415D" w:rsidP="0001415D">
      <w:pPr>
        <w:spacing w:after="0" w:line="240" w:lineRule="auto"/>
        <w:jc w:val="center"/>
        <w:rPr>
          <w:rFonts w:ascii="Arial" w:eastAsia="Times New Roman" w:hAnsi="Arial" w:cs="Arial"/>
          <w:b/>
          <w:iCs/>
          <w:lang w:eastAsia="hr-HR"/>
        </w:rPr>
      </w:pPr>
      <w:r w:rsidRPr="00405630">
        <w:rPr>
          <w:rFonts w:ascii="Arial" w:eastAsia="Times New Roman" w:hAnsi="Arial" w:cs="Arial"/>
          <w:b/>
          <w:iCs/>
          <w:lang w:eastAsia="hr-HR"/>
        </w:rPr>
        <w:t xml:space="preserve">Program potpora poljoprivredi i ruralnom razvoju </w:t>
      </w:r>
    </w:p>
    <w:p w14:paraId="5E770551" w14:textId="77777777" w:rsidR="0001415D" w:rsidRPr="00405630" w:rsidRDefault="0001415D" w:rsidP="0001415D">
      <w:pPr>
        <w:spacing w:after="0" w:line="240" w:lineRule="auto"/>
        <w:jc w:val="center"/>
        <w:rPr>
          <w:rFonts w:ascii="Arial" w:eastAsia="Times New Roman" w:hAnsi="Arial" w:cs="Arial"/>
          <w:b/>
          <w:iCs/>
          <w:lang w:eastAsia="hr-HR"/>
        </w:rPr>
      </w:pPr>
      <w:r w:rsidRPr="00405630">
        <w:rPr>
          <w:rFonts w:ascii="Arial" w:eastAsia="Times New Roman" w:hAnsi="Arial" w:cs="Arial"/>
          <w:b/>
          <w:iCs/>
          <w:lang w:eastAsia="hr-HR"/>
        </w:rPr>
        <w:t>Općine Sveta Nedelja za 202</w:t>
      </w:r>
      <w:r>
        <w:rPr>
          <w:rFonts w:ascii="Arial" w:eastAsia="Times New Roman" w:hAnsi="Arial" w:cs="Arial"/>
          <w:b/>
          <w:iCs/>
          <w:lang w:eastAsia="hr-HR"/>
        </w:rPr>
        <w:t>6</w:t>
      </w:r>
      <w:r w:rsidRPr="00405630">
        <w:rPr>
          <w:rFonts w:ascii="Arial" w:eastAsia="Times New Roman" w:hAnsi="Arial" w:cs="Arial"/>
          <w:b/>
          <w:iCs/>
          <w:lang w:eastAsia="hr-HR"/>
        </w:rPr>
        <w:t>. godinu</w:t>
      </w:r>
    </w:p>
    <w:p w14:paraId="1713CB7F" w14:textId="77777777" w:rsidR="0001415D" w:rsidRPr="00405630" w:rsidRDefault="0001415D" w:rsidP="0001415D">
      <w:pPr>
        <w:spacing w:after="0" w:line="240" w:lineRule="auto"/>
        <w:jc w:val="center"/>
        <w:rPr>
          <w:rFonts w:ascii="Arial" w:eastAsia="Times New Roman" w:hAnsi="Arial" w:cs="Arial"/>
          <w:b/>
          <w:iCs/>
          <w:lang w:eastAsia="hr-HR"/>
        </w:rPr>
      </w:pPr>
    </w:p>
    <w:p w14:paraId="6D727D28" w14:textId="77777777" w:rsidR="0001415D" w:rsidRPr="00405630" w:rsidRDefault="0001415D" w:rsidP="0001415D">
      <w:pPr>
        <w:spacing w:after="0" w:line="240" w:lineRule="auto"/>
        <w:jc w:val="both"/>
        <w:rPr>
          <w:rFonts w:ascii="Arial" w:eastAsia="Times New Roman" w:hAnsi="Arial" w:cs="Arial"/>
          <w:lang w:eastAsia="hr-HR"/>
        </w:rPr>
      </w:pPr>
    </w:p>
    <w:p w14:paraId="5C38664F" w14:textId="77777777" w:rsidR="0001415D" w:rsidRPr="00405630" w:rsidRDefault="0001415D" w:rsidP="0001415D">
      <w:pPr>
        <w:spacing w:after="0" w:line="240" w:lineRule="auto"/>
        <w:jc w:val="both"/>
        <w:rPr>
          <w:rFonts w:ascii="Arial" w:eastAsia="Times New Roman" w:hAnsi="Arial" w:cs="Arial"/>
          <w:b/>
          <w:bCs/>
          <w:lang w:eastAsia="hr-HR"/>
        </w:rPr>
      </w:pPr>
      <w:r w:rsidRPr="00405630">
        <w:rPr>
          <w:rFonts w:ascii="Arial" w:eastAsia="Times New Roman" w:hAnsi="Arial" w:cs="Arial"/>
          <w:b/>
          <w:bCs/>
          <w:lang w:eastAsia="hr-HR"/>
        </w:rPr>
        <w:t>I. UVOD</w:t>
      </w:r>
    </w:p>
    <w:p w14:paraId="7AB9CB6C"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w:t>
      </w:r>
    </w:p>
    <w:p w14:paraId="44BDEF90" w14:textId="77777777" w:rsidR="0001415D" w:rsidRPr="00405630" w:rsidRDefault="0001415D" w:rsidP="0001415D">
      <w:pPr>
        <w:spacing w:after="0" w:line="240" w:lineRule="auto"/>
        <w:jc w:val="center"/>
        <w:rPr>
          <w:rFonts w:ascii="Arial" w:eastAsia="Times New Roman" w:hAnsi="Arial" w:cs="Arial"/>
          <w:b/>
          <w:bCs/>
          <w:lang w:eastAsia="hr-HR"/>
        </w:rPr>
      </w:pPr>
    </w:p>
    <w:p w14:paraId="459C2E92"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Ovim Programom utvrđuju se aktivnosti u poljoprivredi za koje će Općina Sveta Nedelja u 202</w:t>
      </w:r>
      <w:r>
        <w:rPr>
          <w:rFonts w:ascii="Arial" w:eastAsia="Times New Roman" w:hAnsi="Arial" w:cs="Arial"/>
          <w:lang w:eastAsia="hr-HR"/>
        </w:rPr>
        <w:t>6</w:t>
      </w:r>
      <w:r w:rsidRPr="00405630">
        <w:rPr>
          <w:rFonts w:ascii="Arial" w:eastAsia="Times New Roman" w:hAnsi="Arial" w:cs="Arial"/>
          <w:lang w:eastAsia="hr-HR"/>
        </w:rPr>
        <w:t>. godini dodjeljivati potpore male vrijednosti te kriteriji i postupak dodjele iste.</w:t>
      </w:r>
    </w:p>
    <w:p w14:paraId="13B366EA" w14:textId="77777777" w:rsidR="0001415D" w:rsidRPr="00405630" w:rsidRDefault="0001415D" w:rsidP="0001415D">
      <w:pPr>
        <w:spacing w:after="0" w:line="240" w:lineRule="auto"/>
        <w:jc w:val="both"/>
        <w:rPr>
          <w:rFonts w:ascii="Arial" w:eastAsia="Times New Roman" w:hAnsi="Arial" w:cs="Arial"/>
          <w:lang w:eastAsia="hr-HR"/>
        </w:rPr>
      </w:pPr>
    </w:p>
    <w:p w14:paraId="647FEA9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Potpore podrazumijevaju dodjelu bespovratnih novčanih sredstava iz Proračuna Općine Sveta Nedelja.</w:t>
      </w:r>
    </w:p>
    <w:p w14:paraId="1A584714" w14:textId="77777777" w:rsidR="0001415D" w:rsidRPr="00405630" w:rsidRDefault="0001415D" w:rsidP="0001415D">
      <w:pPr>
        <w:spacing w:after="0" w:line="240" w:lineRule="auto"/>
        <w:jc w:val="both"/>
        <w:rPr>
          <w:rFonts w:ascii="Arial" w:eastAsia="Times New Roman" w:hAnsi="Arial" w:cs="Arial"/>
          <w:lang w:eastAsia="hr-HR"/>
        </w:rPr>
      </w:pPr>
    </w:p>
    <w:p w14:paraId="47AB8D07"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Cilj dodjele potpora je pomoć u razvoju ruralnog prostora kroz povećanje i modernizaciju poljoprivredne proizvodnje, stvaranje povoljnijih uvjeta za bavljenje poljoprivrednom proizvodnjom, povećanje kvalitete i konkurentnosti poljoprivrednih proizvoda, bolje iskorištenje resursa, edukacija stanovništva i povećanje broja zaposlenih kroz razvoj poljoprivrede sa svrhom zadržavanja stanovništva na ruralnom području, kako bi se očuvale njegove vrijednosti i iskoristile prednosti.</w:t>
      </w:r>
    </w:p>
    <w:p w14:paraId="1B4E1951" w14:textId="77777777" w:rsidR="0001415D" w:rsidRPr="00405630" w:rsidRDefault="0001415D" w:rsidP="0001415D">
      <w:pPr>
        <w:spacing w:after="0" w:line="240" w:lineRule="auto"/>
        <w:jc w:val="both"/>
        <w:rPr>
          <w:rFonts w:ascii="Arial" w:eastAsia="Times New Roman" w:hAnsi="Arial" w:cs="Arial"/>
          <w:lang w:eastAsia="hr-HR"/>
        </w:rPr>
      </w:pPr>
    </w:p>
    <w:p w14:paraId="1E2DEEC0"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2.</w:t>
      </w:r>
    </w:p>
    <w:p w14:paraId="632D09AC" w14:textId="77777777" w:rsidR="0001415D" w:rsidRPr="00405630" w:rsidRDefault="0001415D" w:rsidP="0001415D">
      <w:pPr>
        <w:spacing w:after="0" w:line="240" w:lineRule="auto"/>
        <w:jc w:val="center"/>
        <w:rPr>
          <w:rFonts w:ascii="Arial" w:eastAsia="Times New Roman" w:hAnsi="Arial" w:cs="Arial"/>
          <w:b/>
          <w:bCs/>
          <w:lang w:eastAsia="hr-HR"/>
        </w:rPr>
      </w:pPr>
    </w:p>
    <w:p w14:paraId="51D90817"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Potpore male vrijednosti iz članka 1. dodjeljuju se sukladno pravilima EU o pružanju državne potpore poljoprivredi i ruralnom razvoju propisanim Uredbom Komisije (EU) br. 1408/2013 od 18. prosinca 2013. godine o primjeni članaka 107. i 108. Ugovora o funkcioniranju Europske unije na potpore de </w:t>
      </w:r>
      <w:proofErr w:type="spellStart"/>
      <w:r w:rsidRPr="00405630">
        <w:rPr>
          <w:rFonts w:ascii="Arial" w:eastAsia="Times New Roman" w:hAnsi="Arial" w:cs="Arial"/>
          <w:lang w:eastAsia="hr-HR"/>
        </w:rPr>
        <w:t>minimis</w:t>
      </w:r>
      <w:proofErr w:type="spellEnd"/>
      <w:r w:rsidRPr="00405630">
        <w:rPr>
          <w:rFonts w:ascii="Arial" w:eastAsia="Times New Roman" w:hAnsi="Arial" w:cs="Arial"/>
          <w:lang w:eastAsia="hr-HR"/>
        </w:rPr>
        <w:t xml:space="preserve"> u poljoprivrednom sektoru (SL L352,      24. prosinac 2013.), Uredbe Komisije (EU) 2019/316 od 21. veljače 2019. o izmjeni Uredbe (EU) br. 1408/2013 o primjeni članaka 107. i 108. Ugovora o funkcioniranju Europske unije na potpore de </w:t>
      </w:r>
      <w:proofErr w:type="spellStart"/>
      <w:r w:rsidRPr="00405630">
        <w:rPr>
          <w:rFonts w:ascii="Arial" w:eastAsia="Times New Roman" w:hAnsi="Arial" w:cs="Arial"/>
          <w:lang w:eastAsia="hr-HR"/>
        </w:rPr>
        <w:t>minimis</w:t>
      </w:r>
      <w:proofErr w:type="spellEnd"/>
      <w:r w:rsidRPr="00405630">
        <w:rPr>
          <w:rFonts w:ascii="Arial" w:eastAsia="Times New Roman" w:hAnsi="Arial" w:cs="Arial"/>
          <w:lang w:eastAsia="hr-HR"/>
        </w:rPr>
        <w:t xml:space="preserve"> u poljoprivrednom sektoru (SL L 51 1, 22. veljače 2019.) te Uredbe Komisije (EU 2024/3118 od 10. prosinca 2024. godine o izmjeni Uredbe (EU) br. 1408/2013    o primjeni članka 107. i 108. Ugovora o funkcioniranju Europske unije na potpore de </w:t>
      </w:r>
      <w:proofErr w:type="spellStart"/>
      <w:r w:rsidRPr="00405630">
        <w:rPr>
          <w:rFonts w:ascii="Arial" w:eastAsia="Times New Roman" w:hAnsi="Arial" w:cs="Arial"/>
          <w:lang w:eastAsia="hr-HR"/>
        </w:rPr>
        <w:t>minimis</w:t>
      </w:r>
      <w:proofErr w:type="spellEnd"/>
      <w:r w:rsidRPr="00405630">
        <w:rPr>
          <w:rFonts w:ascii="Arial" w:eastAsia="Times New Roman" w:hAnsi="Arial" w:cs="Arial"/>
          <w:lang w:eastAsia="hr-HR"/>
        </w:rPr>
        <w:t xml:space="preserve"> u poljoprivrednom sektoru (u daljnjem tekstu: Uredba de </w:t>
      </w:r>
      <w:proofErr w:type="spellStart"/>
      <w:r w:rsidRPr="00405630">
        <w:rPr>
          <w:rFonts w:ascii="Arial" w:eastAsia="Times New Roman" w:hAnsi="Arial" w:cs="Arial"/>
          <w:lang w:eastAsia="hr-HR"/>
        </w:rPr>
        <w:t>minimis</w:t>
      </w:r>
      <w:proofErr w:type="spellEnd"/>
      <w:r w:rsidRPr="00405630">
        <w:rPr>
          <w:rFonts w:ascii="Arial" w:eastAsia="Times New Roman" w:hAnsi="Arial" w:cs="Arial"/>
          <w:lang w:eastAsia="hr-HR"/>
        </w:rPr>
        <w:t xml:space="preserve">). </w:t>
      </w:r>
    </w:p>
    <w:p w14:paraId="0E1836D2" w14:textId="77777777" w:rsidR="0001415D" w:rsidRPr="00405630" w:rsidRDefault="0001415D" w:rsidP="0001415D">
      <w:pPr>
        <w:spacing w:after="0" w:line="240" w:lineRule="auto"/>
        <w:jc w:val="both"/>
        <w:rPr>
          <w:rFonts w:ascii="Arial" w:eastAsia="Times New Roman" w:hAnsi="Arial" w:cs="Arial"/>
          <w:lang w:eastAsia="hr-HR"/>
        </w:rPr>
      </w:pPr>
    </w:p>
    <w:p w14:paraId="51FBCF4F" w14:textId="77777777" w:rsidR="0001415D" w:rsidRPr="00405630" w:rsidRDefault="0001415D" w:rsidP="0001415D">
      <w:pPr>
        <w:spacing w:after="0" w:line="240" w:lineRule="auto"/>
        <w:jc w:val="both"/>
        <w:rPr>
          <w:rFonts w:ascii="Arial" w:eastAsia="Times New Roman" w:hAnsi="Arial" w:cs="Arial"/>
          <w:lang w:eastAsia="hr-HR"/>
        </w:rPr>
      </w:pPr>
    </w:p>
    <w:p w14:paraId="444CEC4E"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Sukladno članku 1. Uredbe </w:t>
      </w:r>
      <w:r w:rsidRPr="00405630">
        <w:rPr>
          <w:rFonts w:ascii="Arial" w:eastAsia="Times New Roman" w:hAnsi="Arial" w:cs="Arial"/>
          <w:i/>
          <w:iCs/>
          <w:lang w:eastAsia="hr-HR"/>
        </w:rPr>
        <w:t xml:space="preserve">de </w:t>
      </w:r>
      <w:proofErr w:type="spellStart"/>
      <w:r w:rsidRPr="00405630">
        <w:rPr>
          <w:rFonts w:ascii="Arial" w:eastAsia="Times New Roman" w:hAnsi="Arial" w:cs="Arial"/>
          <w:i/>
          <w:iCs/>
          <w:lang w:eastAsia="hr-HR"/>
        </w:rPr>
        <w:t>minimis</w:t>
      </w:r>
      <w:proofErr w:type="spellEnd"/>
      <w:r w:rsidRPr="00405630">
        <w:rPr>
          <w:rFonts w:ascii="Arial" w:eastAsia="Times New Roman" w:hAnsi="Arial" w:cs="Arial"/>
          <w:lang w:eastAsia="hr-HR"/>
        </w:rPr>
        <w:t xml:space="preserve">, ovaj se Program primjenjuje na potpore dodijeljene poduzetnicima koji se bave primarnom proizvodnjom poljoprivrednih proizvoda, uz iznimku: </w:t>
      </w:r>
    </w:p>
    <w:p w14:paraId="561247AC" w14:textId="77777777" w:rsidR="0001415D" w:rsidRPr="00405630" w:rsidRDefault="0001415D" w:rsidP="0001415D">
      <w:pPr>
        <w:numPr>
          <w:ilvl w:val="0"/>
          <w:numId w:val="1"/>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potpora čiji je iznos određen na temelju cijene ili količine proizvoda stavljenih na tržište,</w:t>
      </w:r>
    </w:p>
    <w:p w14:paraId="16547B70" w14:textId="77777777" w:rsidR="0001415D" w:rsidRPr="00405630" w:rsidRDefault="0001415D" w:rsidP="0001415D">
      <w:pPr>
        <w:numPr>
          <w:ilvl w:val="0"/>
          <w:numId w:val="1"/>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potpora za djelatnosti povezane s izvozom prema trećim zemljama ili državama članicama, odnosno potpora koje su u izravnoj vezi s izvezenim količinama, uspostavom i djelovanjem distribucijske mreže ili drugim tekućim izdacima koji su povezani s izvoznom djelatnošću,</w:t>
      </w:r>
    </w:p>
    <w:p w14:paraId="42102505" w14:textId="77777777" w:rsidR="0001415D" w:rsidRPr="00405630" w:rsidRDefault="0001415D" w:rsidP="0001415D">
      <w:pPr>
        <w:numPr>
          <w:ilvl w:val="0"/>
          <w:numId w:val="1"/>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potpora koje se uvjetuju uporabom domaćih proizvoda umjesto uvoznih.</w:t>
      </w:r>
    </w:p>
    <w:p w14:paraId="0069068A" w14:textId="77777777" w:rsidR="0001415D" w:rsidRPr="00405630" w:rsidRDefault="0001415D" w:rsidP="0001415D">
      <w:pPr>
        <w:spacing w:after="0" w:line="240" w:lineRule="auto"/>
        <w:ind w:left="720"/>
        <w:contextualSpacing/>
        <w:jc w:val="both"/>
        <w:rPr>
          <w:rFonts w:ascii="Arial" w:eastAsia="Times New Roman" w:hAnsi="Arial" w:cs="Arial"/>
          <w:lang w:eastAsia="hr-HR"/>
        </w:rPr>
      </w:pPr>
    </w:p>
    <w:p w14:paraId="582C87D1"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 xml:space="preserve">Sukladno članku 2. Uredbe 1408/2013, „poljoprivredni proizvod“ znači proizvodi iz Priloga I. Ugovora o funkcioniranju Europske unije, uz iznimku proizvoda ribarstva i akvakulture obuhvaćenih Uredbom Vijeća (EU) br. 104/2000. </w:t>
      </w:r>
    </w:p>
    <w:p w14:paraId="3F6332CC"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5BA0841D"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Primarna poljoprivredna proizvodnja je proizvodnja primarnih poljoprivrednih proizvoda na poljoprivrednom zemljištu ili proizvodnja proizvoda u stočarstvu navedenih u Prilogu I. Ugovora o funkcioniranju EU, bez primjene dodatnih postupaka kojima bi se promijenila priroda tih proizvoda.</w:t>
      </w:r>
    </w:p>
    <w:p w14:paraId="37F93BBB"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6F753DB0"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3.</w:t>
      </w:r>
    </w:p>
    <w:p w14:paraId="7FCC7116" w14:textId="77777777" w:rsidR="0001415D" w:rsidRPr="00405630" w:rsidRDefault="0001415D" w:rsidP="0001415D">
      <w:pPr>
        <w:spacing w:after="0" w:line="240" w:lineRule="auto"/>
        <w:jc w:val="center"/>
        <w:rPr>
          <w:rFonts w:ascii="Arial" w:eastAsia="Times New Roman" w:hAnsi="Arial" w:cs="Arial"/>
          <w:b/>
          <w:bCs/>
          <w:lang w:eastAsia="hr-HR"/>
        </w:rPr>
      </w:pPr>
    </w:p>
    <w:p w14:paraId="611B4569"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Korisnici potpore mogu biti poduzetnici koji se bave primarnom proizvodnjom poljoprivrednih proizvoda.</w:t>
      </w:r>
    </w:p>
    <w:p w14:paraId="6E42C70D"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12DB2BDF"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Sukladno članku 2., točka 2. Uredbe 1408/2013, pod pojmom „jedan poduzetnik“ obuhvaćena su sva poduzeća koja su u najmanje jednom od sljedećih međusobnih odnosa:</w:t>
      </w:r>
    </w:p>
    <w:p w14:paraId="7D2EBE15"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053F350D" w14:textId="77777777" w:rsidR="0001415D" w:rsidRPr="00405630" w:rsidRDefault="0001415D" w:rsidP="0001415D">
      <w:pPr>
        <w:numPr>
          <w:ilvl w:val="0"/>
          <w:numId w:val="4"/>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jedno poduzeće ima većinu glasačkih prava dioničara ili članova u drugom poduzeću;</w:t>
      </w:r>
    </w:p>
    <w:p w14:paraId="64E2EC4B" w14:textId="77777777" w:rsidR="0001415D" w:rsidRPr="00405630" w:rsidRDefault="0001415D" w:rsidP="0001415D">
      <w:pPr>
        <w:spacing w:after="0" w:line="240" w:lineRule="auto"/>
        <w:ind w:left="1065"/>
        <w:contextualSpacing/>
        <w:jc w:val="both"/>
        <w:rPr>
          <w:rFonts w:ascii="Arial" w:eastAsia="Times New Roman" w:hAnsi="Arial" w:cs="Arial"/>
          <w:lang w:eastAsia="hr-HR"/>
        </w:rPr>
      </w:pPr>
    </w:p>
    <w:p w14:paraId="708FD867" w14:textId="77777777" w:rsidR="0001415D" w:rsidRPr="00405630" w:rsidRDefault="0001415D" w:rsidP="0001415D">
      <w:pPr>
        <w:numPr>
          <w:ilvl w:val="0"/>
          <w:numId w:val="4"/>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jedno poduzeće ima pravo imenovati ili smijeniti većinu članova upravnog, upravljačkog ili nadzornog tijela drugog poduzeća;</w:t>
      </w:r>
    </w:p>
    <w:p w14:paraId="596DDB7B" w14:textId="77777777" w:rsidR="0001415D" w:rsidRPr="00405630" w:rsidRDefault="0001415D" w:rsidP="0001415D">
      <w:pPr>
        <w:spacing w:after="0" w:line="240" w:lineRule="auto"/>
        <w:jc w:val="both"/>
        <w:rPr>
          <w:rFonts w:ascii="Arial" w:eastAsia="Times New Roman" w:hAnsi="Arial" w:cs="Arial"/>
          <w:lang w:eastAsia="hr-HR"/>
        </w:rPr>
      </w:pPr>
    </w:p>
    <w:p w14:paraId="6689E575" w14:textId="77777777" w:rsidR="0001415D" w:rsidRPr="00405630" w:rsidRDefault="0001415D" w:rsidP="0001415D">
      <w:pPr>
        <w:numPr>
          <w:ilvl w:val="0"/>
          <w:numId w:val="4"/>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jedno poduzeće ima pravo ostvarivati vladajući utjecaj na drugo poduzeće prema ugovoru sklopljenom s tim poduzećem ili prema odredbi statuta ili društvenog ugovora tog poduzeća;</w:t>
      </w:r>
    </w:p>
    <w:p w14:paraId="5334A94C" w14:textId="77777777" w:rsidR="0001415D" w:rsidRPr="00405630" w:rsidRDefault="0001415D" w:rsidP="0001415D">
      <w:pPr>
        <w:spacing w:after="0" w:line="240" w:lineRule="auto"/>
        <w:jc w:val="both"/>
        <w:rPr>
          <w:rFonts w:ascii="Arial" w:eastAsia="Times New Roman" w:hAnsi="Arial" w:cs="Arial"/>
          <w:lang w:eastAsia="hr-HR"/>
        </w:rPr>
      </w:pPr>
    </w:p>
    <w:p w14:paraId="264FA2C0"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d) jedno poduzeće, koje je dioničar ili član u drugom poduzeću, kontrolira samo, u skladu s dogovorom s drugim dioničarima ili članovima tog poduzeća, većinu glasačkih prava dioničara ili glasačkih prava članova u tom poduzeću.</w:t>
      </w:r>
    </w:p>
    <w:p w14:paraId="582366EE" w14:textId="77777777" w:rsidR="0001415D" w:rsidRPr="00405630" w:rsidRDefault="0001415D" w:rsidP="0001415D">
      <w:pPr>
        <w:spacing w:after="0" w:line="240" w:lineRule="auto"/>
        <w:jc w:val="both"/>
        <w:rPr>
          <w:rFonts w:ascii="Arial" w:eastAsia="Times New Roman" w:hAnsi="Arial" w:cs="Arial"/>
          <w:lang w:eastAsia="hr-HR"/>
        </w:rPr>
      </w:pPr>
    </w:p>
    <w:p w14:paraId="6130A7BA"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4.</w:t>
      </w:r>
    </w:p>
    <w:p w14:paraId="229F80A9" w14:textId="77777777" w:rsidR="0001415D" w:rsidRPr="00405630" w:rsidRDefault="0001415D" w:rsidP="0001415D">
      <w:pPr>
        <w:spacing w:after="0" w:line="240" w:lineRule="auto"/>
        <w:jc w:val="center"/>
        <w:rPr>
          <w:rFonts w:ascii="Arial" w:eastAsia="Times New Roman" w:hAnsi="Arial" w:cs="Arial"/>
          <w:b/>
          <w:bCs/>
          <w:lang w:eastAsia="hr-HR"/>
        </w:rPr>
      </w:pPr>
    </w:p>
    <w:p w14:paraId="5C17910F"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Korisnici potpore mogu biti:</w:t>
      </w:r>
    </w:p>
    <w:p w14:paraId="0F24D919"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13A95619" w14:textId="77777777" w:rsidR="0001415D" w:rsidRPr="00405630" w:rsidRDefault="0001415D" w:rsidP="0001415D">
      <w:pPr>
        <w:numPr>
          <w:ilvl w:val="0"/>
          <w:numId w:val="3"/>
        </w:numPr>
        <w:spacing w:after="0" w:line="240" w:lineRule="auto"/>
        <w:ind w:left="1134"/>
        <w:contextualSpacing/>
        <w:jc w:val="both"/>
        <w:rPr>
          <w:rFonts w:ascii="Arial" w:eastAsia="Times New Roman" w:hAnsi="Arial" w:cs="Arial"/>
          <w:lang w:eastAsia="hr-HR"/>
        </w:rPr>
      </w:pPr>
      <w:r w:rsidRPr="00405630">
        <w:rPr>
          <w:rFonts w:ascii="Arial" w:eastAsia="Times New Roman" w:hAnsi="Arial" w:cs="Arial"/>
          <w:lang w:eastAsia="hr-HR"/>
        </w:rPr>
        <w:t>obiteljska poljoprivredna gospodarstva upisana u Upisnik poljoprivrednih gospodarstava,</w:t>
      </w:r>
    </w:p>
    <w:p w14:paraId="6258B188" w14:textId="77777777" w:rsidR="0001415D" w:rsidRPr="00405630" w:rsidRDefault="0001415D" w:rsidP="0001415D">
      <w:pPr>
        <w:numPr>
          <w:ilvl w:val="0"/>
          <w:numId w:val="3"/>
        </w:numPr>
        <w:spacing w:after="0" w:line="240" w:lineRule="auto"/>
        <w:ind w:left="1134"/>
        <w:contextualSpacing/>
        <w:jc w:val="both"/>
        <w:rPr>
          <w:rFonts w:ascii="Arial" w:eastAsia="Times New Roman" w:hAnsi="Arial" w:cs="Arial"/>
          <w:lang w:eastAsia="hr-HR"/>
        </w:rPr>
      </w:pPr>
      <w:r w:rsidRPr="00405630">
        <w:rPr>
          <w:rFonts w:ascii="Arial" w:eastAsia="Times New Roman" w:hAnsi="Arial" w:cs="Arial"/>
          <w:lang w:eastAsia="hr-HR"/>
        </w:rPr>
        <w:t>pravne i fizičke osobe registrirane za obavljanje poljoprivredne djelatnosti,</w:t>
      </w:r>
    </w:p>
    <w:p w14:paraId="7F9F8DF0"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koja imaju sjedište/prebivalište i poljoprivrednu proizvodnju (poljoprivredno zemljište, gospodarski objekti, trajni nasadi, košnice za pčele i slično) na području Općine Sveta Nedelja, te imaju podmirene sve dospjele obveze prema državnom proračunu i proračunu Općine    Sveta Nedelja.</w:t>
      </w:r>
    </w:p>
    <w:p w14:paraId="271520BB" w14:textId="77777777" w:rsidR="0001415D" w:rsidRPr="00405630" w:rsidRDefault="0001415D" w:rsidP="0001415D">
      <w:pPr>
        <w:spacing w:after="0" w:line="240" w:lineRule="auto"/>
        <w:jc w:val="both"/>
        <w:rPr>
          <w:rFonts w:ascii="Arial" w:eastAsia="Times New Roman" w:hAnsi="Arial" w:cs="Arial"/>
          <w:lang w:eastAsia="hr-HR"/>
        </w:rPr>
      </w:pPr>
    </w:p>
    <w:p w14:paraId="7095792D" w14:textId="77777777" w:rsidR="0001415D"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lastRenderedPageBreak/>
        <w:t>Za ulaganja koja provode mladi poljoprivrednici koji imaju manje od 40 godina u trenutku podnošenja Zahtjeva za potporu, potpora će se uvećati za 20% na odobrena sredstva.</w:t>
      </w:r>
    </w:p>
    <w:p w14:paraId="3156ABFC"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6510A71B"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5.</w:t>
      </w:r>
    </w:p>
    <w:p w14:paraId="4AE7985D" w14:textId="77777777" w:rsidR="0001415D" w:rsidRPr="00405630" w:rsidRDefault="0001415D" w:rsidP="0001415D">
      <w:pPr>
        <w:spacing w:after="0" w:line="240" w:lineRule="auto"/>
        <w:jc w:val="center"/>
        <w:rPr>
          <w:rFonts w:ascii="Arial" w:eastAsia="Times New Roman" w:hAnsi="Arial" w:cs="Arial"/>
          <w:b/>
          <w:bCs/>
          <w:lang w:eastAsia="hr-HR"/>
        </w:rPr>
      </w:pPr>
    </w:p>
    <w:p w14:paraId="31CD14A8"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Na temelju ovog Programa, Općinska načelnica će raspisati Javni natječaj za dodjelu potpora poljoprivredi na području Općine Sveta Nedelja  za 202</w:t>
      </w:r>
      <w:r>
        <w:rPr>
          <w:rFonts w:ascii="Arial" w:eastAsia="Times New Roman" w:hAnsi="Arial" w:cs="Arial"/>
          <w:lang w:eastAsia="hr-HR"/>
        </w:rPr>
        <w:t>6</w:t>
      </w:r>
      <w:r w:rsidRPr="00405630">
        <w:rPr>
          <w:rFonts w:ascii="Arial" w:eastAsia="Times New Roman" w:hAnsi="Arial" w:cs="Arial"/>
          <w:lang w:eastAsia="hr-HR"/>
        </w:rPr>
        <w:t>. godinu.</w:t>
      </w:r>
    </w:p>
    <w:p w14:paraId="239E47F3" w14:textId="77777777" w:rsidR="0001415D" w:rsidRPr="00405630" w:rsidRDefault="0001415D" w:rsidP="0001415D">
      <w:pPr>
        <w:spacing w:after="0" w:line="240" w:lineRule="auto"/>
        <w:jc w:val="both"/>
        <w:rPr>
          <w:rFonts w:ascii="Arial" w:eastAsia="Times New Roman" w:hAnsi="Arial" w:cs="Arial"/>
          <w:lang w:eastAsia="hr-HR"/>
        </w:rPr>
      </w:pPr>
    </w:p>
    <w:p w14:paraId="0A3B03BB"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Za provedbu Javnog natječaja, prikupljanje i obradu prijava, analizu ispunjavanja uvjeta iz Javnog natječaja i ovog Programa, sastavljanje prijedloga za dodjelu potpora koji će se dostaviti Općinskoj načelnici kao i za kontrolu namjenskog utroška dodijeljene potpore, Općinska načelnica će imenovati Povjerenstvo sastavljeno od tri (3) osobe. </w:t>
      </w:r>
    </w:p>
    <w:p w14:paraId="150AD73B" w14:textId="77777777" w:rsidR="0001415D" w:rsidRPr="00405630" w:rsidRDefault="0001415D" w:rsidP="0001415D">
      <w:pPr>
        <w:spacing w:after="0" w:line="240" w:lineRule="auto"/>
        <w:jc w:val="both"/>
        <w:rPr>
          <w:rFonts w:ascii="Arial" w:eastAsia="Times New Roman" w:hAnsi="Arial" w:cs="Arial"/>
          <w:lang w:eastAsia="hr-HR"/>
        </w:rPr>
      </w:pPr>
    </w:p>
    <w:p w14:paraId="5BEFB20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Općinska načelnica će, temeljem prijedloga Povjerenstva, donijeti Odluku o dodjeli potpore.</w:t>
      </w:r>
    </w:p>
    <w:p w14:paraId="158E585E" w14:textId="77777777" w:rsidR="0001415D" w:rsidRPr="00405630" w:rsidRDefault="0001415D" w:rsidP="0001415D">
      <w:pPr>
        <w:spacing w:after="0" w:line="240" w:lineRule="auto"/>
        <w:jc w:val="both"/>
        <w:rPr>
          <w:rFonts w:ascii="Arial" w:eastAsia="Times New Roman" w:hAnsi="Arial" w:cs="Arial"/>
          <w:lang w:eastAsia="hr-HR"/>
        </w:rPr>
      </w:pPr>
    </w:p>
    <w:p w14:paraId="10E0D81B" w14:textId="77777777" w:rsidR="0001415D" w:rsidRPr="00405630" w:rsidRDefault="0001415D" w:rsidP="0001415D">
      <w:pPr>
        <w:spacing w:after="0" w:line="240" w:lineRule="auto"/>
        <w:jc w:val="both"/>
        <w:rPr>
          <w:rFonts w:ascii="Arial" w:eastAsia="Times New Roman" w:hAnsi="Arial" w:cs="Arial"/>
          <w:lang w:eastAsia="hr-HR"/>
        </w:rPr>
      </w:pPr>
    </w:p>
    <w:p w14:paraId="1CCF4200" w14:textId="77777777" w:rsidR="0001415D" w:rsidRPr="00405630" w:rsidRDefault="0001415D" w:rsidP="0001415D">
      <w:pPr>
        <w:spacing w:after="0" w:line="240" w:lineRule="auto"/>
        <w:jc w:val="both"/>
        <w:rPr>
          <w:rFonts w:ascii="Arial" w:eastAsia="Times New Roman" w:hAnsi="Arial" w:cs="Arial"/>
          <w:lang w:eastAsia="hr-HR"/>
        </w:rPr>
      </w:pPr>
    </w:p>
    <w:p w14:paraId="5623CAB2" w14:textId="77777777" w:rsidR="0001415D" w:rsidRPr="00405630" w:rsidRDefault="0001415D" w:rsidP="0001415D">
      <w:pPr>
        <w:spacing w:after="0" w:line="240" w:lineRule="auto"/>
        <w:rPr>
          <w:rFonts w:ascii="Arial" w:eastAsia="Times New Roman" w:hAnsi="Arial" w:cs="Arial"/>
          <w:b/>
          <w:bCs/>
          <w:lang w:eastAsia="hr-HR"/>
        </w:rPr>
      </w:pPr>
      <w:r w:rsidRPr="00405630">
        <w:rPr>
          <w:rFonts w:ascii="Arial" w:eastAsia="Times New Roman" w:hAnsi="Arial" w:cs="Arial"/>
          <w:b/>
          <w:bCs/>
          <w:lang w:eastAsia="hr-HR"/>
        </w:rPr>
        <w:t>II. MJERE</w:t>
      </w:r>
    </w:p>
    <w:p w14:paraId="3624008E" w14:textId="77777777" w:rsidR="0001415D" w:rsidRPr="00405630" w:rsidRDefault="0001415D" w:rsidP="0001415D">
      <w:pPr>
        <w:spacing w:after="0" w:line="240" w:lineRule="auto"/>
        <w:jc w:val="center"/>
        <w:rPr>
          <w:rFonts w:ascii="Arial" w:eastAsia="Times New Roman" w:hAnsi="Arial" w:cs="Arial"/>
          <w:b/>
          <w:bCs/>
          <w:lang w:eastAsia="hr-HR"/>
        </w:rPr>
      </w:pPr>
    </w:p>
    <w:p w14:paraId="1E362506"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6.</w:t>
      </w:r>
    </w:p>
    <w:p w14:paraId="1E371E10" w14:textId="77777777" w:rsidR="0001415D" w:rsidRPr="00405630" w:rsidRDefault="0001415D" w:rsidP="0001415D">
      <w:pPr>
        <w:spacing w:after="0" w:line="240" w:lineRule="auto"/>
        <w:jc w:val="center"/>
        <w:rPr>
          <w:rFonts w:ascii="Arial" w:eastAsia="Times New Roman" w:hAnsi="Arial" w:cs="Arial"/>
          <w:b/>
          <w:bCs/>
          <w:lang w:eastAsia="hr-HR"/>
        </w:rPr>
      </w:pPr>
    </w:p>
    <w:p w14:paraId="43891F35"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Potpore iz članka 1. ovog Programa dodijelit će se u 202</w:t>
      </w:r>
      <w:r>
        <w:rPr>
          <w:rFonts w:ascii="Arial" w:eastAsia="Times New Roman" w:hAnsi="Arial" w:cs="Arial"/>
          <w:lang w:eastAsia="hr-HR"/>
        </w:rPr>
        <w:t>6</w:t>
      </w:r>
      <w:r w:rsidRPr="00405630">
        <w:rPr>
          <w:rFonts w:ascii="Arial" w:eastAsia="Times New Roman" w:hAnsi="Arial" w:cs="Arial"/>
          <w:lang w:eastAsia="hr-HR"/>
        </w:rPr>
        <w:t>. godini, sukladno Uredbi 1408/2013, za aktivnosti kako slijedi:</w:t>
      </w:r>
      <w:r w:rsidRPr="00405630">
        <w:rPr>
          <w:rFonts w:ascii="Arial" w:eastAsia="Times New Roman" w:hAnsi="Arial" w:cs="Arial"/>
          <w:lang w:eastAsia="hr-HR"/>
        </w:rPr>
        <w:tab/>
      </w:r>
    </w:p>
    <w:p w14:paraId="7E7F1475" w14:textId="77777777" w:rsidR="0001415D" w:rsidRPr="00405630" w:rsidRDefault="0001415D" w:rsidP="0001415D">
      <w:pPr>
        <w:spacing w:after="0" w:line="240" w:lineRule="auto"/>
        <w:jc w:val="both"/>
        <w:rPr>
          <w:rFonts w:ascii="Arial" w:eastAsia="Times New Roman" w:hAnsi="Arial" w:cs="Arial"/>
          <w:lang w:eastAsia="hr-HR"/>
        </w:rPr>
      </w:pPr>
    </w:p>
    <w:p w14:paraId="6C40D565"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Mjera 1: Nabava poljoprivredne mehanizacije, strojeva, opreme te nabava loznih cjepova i sadnica trajnih nasada (vinograda, maslinika, voćnjaka…)</w:t>
      </w:r>
    </w:p>
    <w:p w14:paraId="0E477E81"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Mjera 2: Pčelarska proizvodnja</w:t>
      </w:r>
    </w:p>
    <w:p w14:paraId="67CCC33F"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 xml:space="preserve">Mjera 3: Izrada projektne dokumentacije </w:t>
      </w:r>
    </w:p>
    <w:p w14:paraId="356B446B"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Mjera 4: Potpore za izgradnju/rekonstrukciju/opremanje gospodarskih objekata</w:t>
      </w:r>
    </w:p>
    <w:p w14:paraId="6F2C925D"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Mjera 5: Plastenici i staklenici</w:t>
      </w:r>
    </w:p>
    <w:p w14:paraId="1BF7DD4B" w14:textId="77777777" w:rsidR="0001415D" w:rsidRPr="00405630" w:rsidRDefault="0001415D" w:rsidP="0001415D">
      <w:pPr>
        <w:numPr>
          <w:ilvl w:val="0"/>
          <w:numId w:val="2"/>
        </w:numPr>
        <w:spacing w:after="0" w:line="240" w:lineRule="auto"/>
        <w:contextualSpacing/>
        <w:jc w:val="both"/>
        <w:rPr>
          <w:rFonts w:ascii="Arial" w:eastAsia="Times New Roman" w:hAnsi="Arial" w:cs="Arial"/>
          <w:lang w:eastAsia="hr-HR"/>
        </w:rPr>
      </w:pPr>
      <w:r w:rsidRPr="00405630">
        <w:rPr>
          <w:rFonts w:ascii="Arial" w:eastAsia="Times New Roman" w:hAnsi="Arial" w:cs="Arial"/>
          <w:lang w:eastAsia="hr-HR"/>
        </w:rPr>
        <w:t>Mjera 6: Nabava i postavljanje sustava za navodnjavanje</w:t>
      </w:r>
    </w:p>
    <w:p w14:paraId="0EF1421E" w14:textId="77777777" w:rsidR="0001415D" w:rsidRPr="00405630" w:rsidRDefault="0001415D" w:rsidP="0001415D">
      <w:pPr>
        <w:spacing w:after="0" w:line="240" w:lineRule="auto"/>
        <w:jc w:val="both"/>
        <w:rPr>
          <w:rFonts w:ascii="Arial" w:eastAsia="Times New Roman" w:hAnsi="Arial" w:cs="Arial"/>
          <w:lang w:eastAsia="hr-HR"/>
        </w:rPr>
      </w:pPr>
    </w:p>
    <w:p w14:paraId="58823165" w14:textId="77777777" w:rsidR="0001415D" w:rsidRPr="00405630" w:rsidRDefault="0001415D" w:rsidP="0001415D">
      <w:pPr>
        <w:spacing w:after="0" w:line="240" w:lineRule="auto"/>
        <w:jc w:val="both"/>
        <w:rPr>
          <w:rFonts w:ascii="Arial" w:eastAsia="Times New Roman" w:hAnsi="Arial" w:cs="Arial"/>
          <w:b/>
          <w:bCs/>
          <w:lang w:eastAsia="hr-HR"/>
        </w:rPr>
      </w:pPr>
      <w:r w:rsidRPr="00405630">
        <w:rPr>
          <w:rFonts w:ascii="Arial" w:eastAsia="Times New Roman" w:hAnsi="Arial" w:cs="Arial"/>
          <w:b/>
          <w:bCs/>
          <w:iCs/>
          <w:lang w:eastAsia="hr-HR"/>
        </w:rPr>
        <w:t xml:space="preserve">Mjera 1: Nabava poljoprivredne mehanizacije, strojeva, opreme </w:t>
      </w:r>
      <w:r w:rsidRPr="00405630">
        <w:rPr>
          <w:rFonts w:ascii="Arial" w:eastAsia="Times New Roman" w:hAnsi="Arial" w:cs="Arial"/>
          <w:b/>
          <w:bCs/>
          <w:lang w:eastAsia="hr-HR"/>
        </w:rPr>
        <w:t>te nabava loznih cjepova i sadnica trajnih nasada (vinograda, maslinika, voćnjaka…)</w:t>
      </w:r>
    </w:p>
    <w:p w14:paraId="15ADC7E3" w14:textId="77777777" w:rsidR="0001415D" w:rsidRPr="00405630" w:rsidRDefault="0001415D" w:rsidP="0001415D">
      <w:pPr>
        <w:spacing w:after="0" w:line="240" w:lineRule="auto"/>
        <w:jc w:val="both"/>
        <w:rPr>
          <w:rFonts w:ascii="Arial" w:eastAsia="Times New Roman" w:hAnsi="Arial" w:cs="Arial"/>
          <w:b/>
          <w:bCs/>
          <w:iCs/>
          <w:lang w:eastAsia="hr-HR"/>
        </w:rPr>
      </w:pPr>
    </w:p>
    <w:p w14:paraId="46D9FAEC" w14:textId="77777777" w:rsidR="0001415D" w:rsidRPr="00405630" w:rsidRDefault="0001415D" w:rsidP="0001415D">
      <w:pPr>
        <w:spacing w:after="0" w:line="240" w:lineRule="auto"/>
        <w:jc w:val="both"/>
        <w:rPr>
          <w:rFonts w:ascii="Arial" w:eastAsia="Times New Roman" w:hAnsi="Arial" w:cs="Arial"/>
          <w:lang w:eastAsia="hr-HR"/>
        </w:rPr>
      </w:pPr>
    </w:p>
    <w:p w14:paraId="337C1710"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7.</w:t>
      </w:r>
    </w:p>
    <w:p w14:paraId="3A8D86CC" w14:textId="77777777" w:rsidR="0001415D" w:rsidRPr="00405630" w:rsidRDefault="0001415D" w:rsidP="0001415D">
      <w:pPr>
        <w:spacing w:after="0" w:line="240" w:lineRule="auto"/>
        <w:jc w:val="center"/>
        <w:rPr>
          <w:rFonts w:ascii="Arial" w:eastAsia="Times New Roman" w:hAnsi="Arial" w:cs="Arial"/>
          <w:b/>
          <w:bCs/>
          <w:lang w:eastAsia="hr-HR"/>
        </w:rPr>
      </w:pPr>
    </w:p>
    <w:p w14:paraId="62790C9C"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 xml:space="preserve">Potpora se ostvaruje za nabavu raznih strojeva i priključaka za obradu poljoprivrednih kultura (npr. traktora, prskalica, plugova, </w:t>
      </w:r>
      <w:proofErr w:type="spellStart"/>
      <w:r w:rsidRPr="00405630">
        <w:rPr>
          <w:rFonts w:ascii="Arial" w:eastAsia="Times New Roman" w:hAnsi="Arial" w:cs="Arial"/>
          <w:lang w:eastAsia="hr-HR"/>
        </w:rPr>
        <w:t>malčera</w:t>
      </w:r>
      <w:proofErr w:type="spellEnd"/>
      <w:r w:rsidRPr="00405630">
        <w:rPr>
          <w:rFonts w:ascii="Arial" w:eastAsia="Times New Roman" w:hAnsi="Arial" w:cs="Arial"/>
          <w:lang w:eastAsia="hr-HR"/>
        </w:rPr>
        <w:t>, škara za obrezivanje, kosilica, berača za masline, itd.).</w:t>
      </w:r>
    </w:p>
    <w:p w14:paraId="58E5A7F8"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7D69B320"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 xml:space="preserve">Potpora se ostvaruje i za nabavu loznih cjepova i sadnica trajnih nasada (vinograda, maslinika, voćnjaka …) kao i za pokriće troškova pripreme zemljišta za trajne nasade (krčenje, </w:t>
      </w:r>
      <w:proofErr w:type="spellStart"/>
      <w:r w:rsidRPr="00405630">
        <w:rPr>
          <w:rFonts w:ascii="Arial" w:eastAsia="Times New Roman" w:hAnsi="Arial" w:cs="Arial"/>
          <w:lang w:eastAsia="hr-HR"/>
        </w:rPr>
        <w:t>malčiranje</w:t>
      </w:r>
      <w:proofErr w:type="spellEnd"/>
      <w:r w:rsidRPr="00405630">
        <w:rPr>
          <w:rFonts w:ascii="Arial" w:eastAsia="Times New Roman" w:hAnsi="Arial" w:cs="Arial"/>
          <w:lang w:eastAsia="hr-HR"/>
        </w:rPr>
        <w:t>, oranje, rad rovokopača …) te za pokriće troškova nabavke armature za trajne nasade (stupovi, sidra, žice, kopče …).</w:t>
      </w:r>
    </w:p>
    <w:p w14:paraId="5B09D141"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22AD838E" w14:textId="77777777" w:rsidR="0001415D" w:rsidRPr="00405630" w:rsidRDefault="0001415D" w:rsidP="0001415D">
      <w:pPr>
        <w:suppressAutoHyphens/>
        <w:snapToGrid w:val="0"/>
        <w:spacing w:after="0" w:line="256" w:lineRule="auto"/>
        <w:jc w:val="both"/>
        <w:rPr>
          <w:rFonts w:ascii="Arial" w:eastAsia="Calibri" w:hAnsi="Arial" w:cs="Arial"/>
        </w:rPr>
      </w:pPr>
      <w:r w:rsidRPr="00405630">
        <w:rPr>
          <w:rFonts w:ascii="Arial" w:eastAsia="Calibri" w:hAnsi="Arial" w:cs="Arial"/>
        </w:rPr>
        <w:t xml:space="preserve">            Potpora se može ostvariti i za trošak kotizacije za ocjenjivanje na raznim smotrama i sajmovima u zemlji i inozemstvu te trošak kotizacije za izlagačka mjesta.</w:t>
      </w:r>
    </w:p>
    <w:p w14:paraId="759CA95D"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161A3944" w14:textId="77777777" w:rsidR="0001415D" w:rsidRPr="00405630" w:rsidRDefault="0001415D" w:rsidP="0001415D">
      <w:pPr>
        <w:spacing w:after="0" w:line="240" w:lineRule="auto"/>
        <w:jc w:val="both"/>
        <w:rPr>
          <w:rFonts w:ascii="Arial" w:eastAsia="Times New Roman" w:hAnsi="Arial" w:cs="Arial"/>
          <w:lang w:eastAsia="hr-HR"/>
        </w:rPr>
      </w:pPr>
    </w:p>
    <w:p w14:paraId="0713AF83"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do 50% troškova, a najviše do 1.000,00 eura godišnje po korisniku.</w:t>
      </w:r>
    </w:p>
    <w:p w14:paraId="1940E4D9" w14:textId="77777777" w:rsidR="0001415D" w:rsidRPr="00405630" w:rsidRDefault="0001415D" w:rsidP="0001415D">
      <w:pPr>
        <w:spacing w:after="0" w:line="240" w:lineRule="auto"/>
        <w:jc w:val="both"/>
        <w:rPr>
          <w:rFonts w:ascii="Arial" w:eastAsia="Times New Roman" w:hAnsi="Arial" w:cs="Arial"/>
          <w:b/>
          <w:bCs/>
          <w:iCs/>
          <w:lang w:eastAsia="hr-HR"/>
        </w:rPr>
      </w:pPr>
    </w:p>
    <w:p w14:paraId="69980B68" w14:textId="77777777" w:rsidR="0001415D" w:rsidRPr="00405630" w:rsidRDefault="0001415D" w:rsidP="0001415D">
      <w:pPr>
        <w:spacing w:after="0" w:line="240" w:lineRule="auto"/>
        <w:jc w:val="both"/>
        <w:rPr>
          <w:rFonts w:ascii="Arial" w:eastAsia="Times New Roman" w:hAnsi="Arial" w:cs="Arial"/>
          <w:b/>
          <w:bCs/>
          <w:iCs/>
          <w:lang w:eastAsia="hr-HR"/>
        </w:rPr>
      </w:pPr>
    </w:p>
    <w:p w14:paraId="08FA85ED" w14:textId="77777777" w:rsidR="0001415D" w:rsidRPr="00405630" w:rsidRDefault="0001415D" w:rsidP="0001415D">
      <w:pPr>
        <w:spacing w:after="0" w:line="240" w:lineRule="auto"/>
        <w:jc w:val="both"/>
        <w:rPr>
          <w:rFonts w:ascii="Arial" w:eastAsia="Times New Roman" w:hAnsi="Arial" w:cs="Arial"/>
          <w:b/>
          <w:bCs/>
          <w:iCs/>
          <w:lang w:eastAsia="hr-HR"/>
        </w:rPr>
      </w:pPr>
    </w:p>
    <w:p w14:paraId="0DF09337" w14:textId="77777777" w:rsidR="0001415D" w:rsidRPr="00405630" w:rsidRDefault="0001415D" w:rsidP="0001415D">
      <w:pPr>
        <w:spacing w:after="0" w:line="240" w:lineRule="auto"/>
        <w:jc w:val="both"/>
        <w:rPr>
          <w:rFonts w:ascii="Arial" w:eastAsia="Times New Roman" w:hAnsi="Arial" w:cs="Arial"/>
          <w:b/>
          <w:bCs/>
          <w:iCs/>
          <w:lang w:eastAsia="hr-HR"/>
        </w:rPr>
      </w:pPr>
      <w:r w:rsidRPr="00405630">
        <w:rPr>
          <w:rFonts w:ascii="Arial" w:eastAsia="Times New Roman" w:hAnsi="Arial" w:cs="Arial"/>
          <w:b/>
          <w:bCs/>
          <w:iCs/>
          <w:lang w:eastAsia="hr-HR"/>
        </w:rPr>
        <w:t>Mjera 2: Pčelarska proizvodnja</w:t>
      </w:r>
    </w:p>
    <w:p w14:paraId="614C6EB5" w14:textId="77777777" w:rsidR="0001415D" w:rsidRPr="00405630" w:rsidRDefault="0001415D" w:rsidP="0001415D">
      <w:pPr>
        <w:spacing w:after="0" w:line="240" w:lineRule="auto"/>
        <w:jc w:val="both"/>
        <w:rPr>
          <w:rFonts w:ascii="Arial" w:eastAsia="Times New Roman" w:hAnsi="Arial" w:cs="Arial"/>
          <w:b/>
          <w:bCs/>
          <w:i/>
          <w:lang w:eastAsia="hr-HR"/>
        </w:rPr>
      </w:pPr>
    </w:p>
    <w:p w14:paraId="4C400BC4"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8.</w:t>
      </w:r>
    </w:p>
    <w:p w14:paraId="50103B43" w14:textId="77777777" w:rsidR="0001415D" w:rsidRPr="00405630" w:rsidRDefault="0001415D" w:rsidP="0001415D">
      <w:pPr>
        <w:spacing w:after="0" w:line="240" w:lineRule="auto"/>
        <w:jc w:val="center"/>
        <w:rPr>
          <w:rFonts w:ascii="Arial" w:eastAsia="Times New Roman" w:hAnsi="Arial" w:cs="Arial"/>
          <w:b/>
          <w:bCs/>
          <w:lang w:eastAsia="hr-HR"/>
        </w:rPr>
      </w:pPr>
    </w:p>
    <w:p w14:paraId="19BE6A1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obuhvaća nabavu novih košnica i nove pčelarske opreme, te uzgoj pčelinjih zajednica na poljoprivrednom gospodarstvu koje se bavi pčelarskom proizvodnjom. Ne potiče se nabava potrošnog materijala i sitnog pčelarskog pribora.</w:t>
      </w:r>
    </w:p>
    <w:p w14:paraId="38F975CF" w14:textId="77777777" w:rsidR="0001415D" w:rsidRPr="00405630" w:rsidRDefault="0001415D" w:rsidP="0001415D">
      <w:pPr>
        <w:spacing w:after="0" w:line="240" w:lineRule="auto"/>
        <w:jc w:val="both"/>
        <w:rPr>
          <w:rFonts w:ascii="Arial" w:eastAsia="Times New Roman" w:hAnsi="Arial" w:cs="Arial"/>
          <w:lang w:eastAsia="hr-HR"/>
        </w:rPr>
      </w:pPr>
    </w:p>
    <w:p w14:paraId="55296488"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Korisnici ove mjere moraju biti upisani u Evidenciju pčelara i pčelinjaka.</w:t>
      </w:r>
    </w:p>
    <w:p w14:paraId="3002A98C" w14:textId="77777777" w:rsidR="0001415D" w:rsidRPr="00405630" w:rsidRDefault="0001415D" w:rsidP="0001415D">
      <w:pPr>
        <w:spacing w:after="0" w:line="240" w:lineRule="auto"/>
        <w:jc w:val="both"/>
        <w:rPr>
          <w:rFonts w:ascii="Arial" w:eastAsia="Times New Roman" w:hAnsi="Arial" w:cs="Arial"/>
          <w:lang w:eastAsia="hr-HR"/>
        </w:rPr>
      </w:pPr>
    </w:p>
    <w:p w14:paraId="712F282A"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do 50% troškova, a najviše do 1.000,00 eura po korisniku godišnje</w:t>
      </w:r>
    </w:p>
    <w:p w14:paraId="3924B7F6" w14:textId="77777777" w:rsidR="0001415D" w:rsidRPr="00405630" w:rsidRDefault="0001415D" w:rsidP="0001415D">
      <w:pPr>
        <w:spacing w:after="0" w:line="240" w:lineRule="auto"/>
        <w:jc w:val="both"/>
        <w:rPr>
          <w:rFonts w:ascii="Arial" w:eastAsia="Times New Roman" w:hAnsi="Arial" w:cs="Arial"/>
          <w:lang w:eastAsia="hr-HR"/>
        </w:rPr>
      </w:pPr>
    </w:p>
    <w:p w14:paraId="50B23700" w14:textId="77777777" w:rsidR="0001415D" w:rsidRPr="00405630" w:rsidRDefault="0001415D" w:rsidP="0001415D">
      <w:pPr>
        <w:spacing w:after="0" w:line="240" w:lineRule="auto"/>
        <w:jc w:val="both"/>
        <w:rPr>
          <w:rFonts w:ascii="Arial" w:eastAsia="Times New Roman" w:hAnsi="Arial" w:cs="Arial"/>
          <w:b/>
          <w:bCs/>
          <w:iCs/>
          <w:lang w:eastAsia="hr-HR"/>
        </w:rPr>
      </w:pPr>
    </w:p>
    <w:p w14:paraId="5FF4E4A6" w14:textId="77777777" w:rsidR="0001415D" w:rsidRPr="00405630" w:rsidRDefault="0001415D" w:rsidP="0001415D">
      <w:pPr>
        <w:spacing w:after="0" w:line="240" w:lineRule="auto"/>
        <w:jc w:val="both"/>
        <w:rPr>
          <w:rFonts w:ascii="Arial" w:eastAsia="Times New Roman" w:hAnsi="Arial" w:cs="Arial"/>
          <w:b/>
          <w:bCs/>
          <w:iCs/>
          <w:lang w:eastAsia="hr-HR"/>
        </w:rPr>
      </w:pPr>
      <w:r w:rsidRPr="00405630">
        <w:rPr>
          <w:rFonts w:ascii="Arial" w:eastAsia="Times New Roman" w:hAnsi="Arial" w:cs="Arial"/>
          <w:b/>
          <w:bCs/>
          <w:iCs/>
          <w:lang w:eastAsia="hr-HR"/>
        </w:rPr>
        <w:t>Mjera 3: Izrada projektne dokumentacije</w:t>
      </w:r>
    </w:p>
    <w:p w14:paraId="50F4927D" w14:textId="77777777" w:rsidR="0001415D" w:rsidRPr="00405630" w:rsidRDefault="0001415D" w:rsidP="0001415D">
      <w:pPr>
        <w:spacing w:after="0" w:line="240" w:lineRule="auto"/>
        <w:jc w:val="both"/>
        <w:rPr>
          <w:rFonts w:ascii="Arial" w:eastAsia="Times New Roman" w:hAnsi="Arial" w:cs="Arial"/>
          <w:lang w:eastAsia="hr-HR"/>
        </w:rPr>
      </w:pPr>
    </w:p>
    <w:p w14:paraId="51A4AB9D"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9.</w:t>
      </w:r>
    </w:p>
    <w:p w14:paraId="35587696" w14:textId="77777777" w:rsidR="0001415D" w:rsidRPr="00405630" w:rsidRDefault="0001415D" w:rsidP="0001415D">
      <w:pPr>
        <w:spacing w:after="0" w:line="240" w:lineRule="auto"/>
        <w:jc w:val="center"/>
        <w:rPr>
          <w:rFonts w:ascii="Arial" w:eastAsia="Times New Roman" w:hAnsi="Arial" w:cs="Arial"/>
          <w:b/>
          <w:bCs/>
          <w:lang w:eastAsia="hr-HR"/>
        </w:rPr>
      </w:pPr>
    </w:p>
    <w:p w14:paraId="1DCA1616"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se ostvaruje za izradu projektne dokumentacije potrebne za izgradnju, rekonstrukciju i/ili ozakonjenje objekata namijenjenih primarnoj poljoprivrednoj proizvodnji (idejni projekt, glavni projekt i izvedbeni projekt) i konzultantske usluge pri izradi dokumentacije potrebne za apliciranje na natječaje za financiranje projekata primarne poljoprivredne proizvodnje.</w:t>
      </w:r>
    </w:p>
    <w:p w14:paraId="6CBE094E" w14:textId="77777777" w:rsidR="0001415D" w:rsidRPr="00405630" w:rsidRDefault="0001415D" w:rsidP="0001415D">
      <w:pPr>
        <w:spacing w:after="0" w:line="240" w:lineRule="auto"/>
        <w:jc w:val="both"/>
        <w:rPr>
          <w:rFonts w:ascii="Arial" w:eastAsia="Times New Roman" w:hAnsi="Arial" w:cs="Arial"/>
          <w:lang w:eastAsia="hr-HR"/>
        </w:rPr>
      </w:pPr>
    </w:p>
    <w:p w14:paraId="5177E1D5"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do 50% troškova, a najviše 1.000,00 eura godišnje po korisniku</w:t>
      </w:r>
    </w:p>
    <w:p w14:paraId="7F1F82D0" w14:textId="77777777" w:rsidR="0001415D" w:rsidRPr="00405630" w:rsidRDefault="0001415D" w:rsidP="0001415D">
      <w:pPr>
        <w:spacing w:after="0" w:line="240" w:lineRule="auto"/>
        <w:jc w:val="both"/>
        <w:rPr>
          <w:rFonts w:ascii="Arial" w:eastAsia="Times New Roman" w:hAnsi="Arial" w:cs="Arial"/>
          <w:lang w:eastAsia="hr-HR"/>
        </w:rPr>
      </w:pPr>
    </w:p>
    <w:p w14:paraId="76EA6EFA" w14:textId="77777777" w:rsidR="0001415D" w:rsidRPr="00405630" w:rsidRDefault="0001415D" w:rsidP="0001415D">
      <w:pPr>
        <w:spacing w:after="0" w:line="240" w:lineRule="auto"/>
        <w:jc w:val="both"/>
        <w:rPr>
          <w:rFonts w:ascii="Arial" w:eastAsia="Times New Roman" w:hAnsi="Arial" w:cs="Arial"/>
          <w:b/>
          <w:bCs/>
          <w:iCs/>
          <w:lang w:eastAsia="hr-HR"/>
        </w:rPr>
      </w:pPr>
      <w:r w:rsidRPr="00405630">
        <w:rPr>
          <w:rFonts w:ascii="Arial" w:eastAsia="Times New Roman" w:hAnsi="Arial" w:cs="Arial"/>
          <w:b/>
          <w:bCs/>
          <w:iCs/>
          <w:lang w:eastAsia="hr-HR"/>
        </w:rPr>
        <w:t>Mjera 4: Potpore za izgradnju/rekonstrukciju/opremanje gospodarskih objekata</w:t>
      </w:r>
    </w:p>
    <w:p w14:paraId="1AB0721F" w14:textId="77777777" w:rsidR="0001415D" w:rsidRPr="00405630" w:rsidRDefault="0001415D" w:rsidP="0001415D">
      <w:pPr>
        <w:spacing w:after="0" w:line="240" w:lineRule="auto"/>
        <w:jc w:val="both"/>
        <w:rPr>
          <w:rFonts w:ascii="Arial" w:eastAsia="Times New Roman" w:hAnsi="Arial" w:cs="Arial"/>
          <w:lang w:eastAsia="hr-HR"/>
        </w:rPr>
      </w:pPr>
    </w:p>
    <w:p w14:paraId="7E16C821"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10.</w:t>
      </w:r>
    </w:p>
    <w:p w14:paraId="4B089505" w14:textId="77777777" w:rsidR="0001415D" w:rsidRPr="00405630" w:rsidRDefault="0001415D" w:rsidP="0001415D">
      <w:pPr>
        <w:spacing w:after="0" w:line="240" w:lineRule="auto"/>
        <w:jc w:val="center"/>
        <w:rPr>
          <w:rFonts w:ascii="Arial" w:eastAsia="Times New Roman" w:hAnsi="Arial" w:cs="Arial"/>
          <w:b/>
          <w:bCs/>
          <w:lang w:eastAsia="hr-HR"/>
        </w:rPr>
      </w:pPr>
    </w:p>
    <w:p w14:paraId="2349C48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Potpora se ostvaruje za izgradnju, rekonstrukciju ili opremanje gospodarskih objekata za poljoprivrednu proizvodnju (npr. objekti za skladištenje poljoprivrednih strojeva, objekti za skladištenje hrane za životinje, objekti za smještaj životinja, vinski podrumi, </w:t>
      </w:r>
      <w:proofErr w:type="spellStart"/>
      <w:r w:rsidRPr="00405630">
        <w:rPr>
          <w:rFonts w:ascii="Arial" w:eastAsia="Times New Roman" w:hAnsi="Arial" w:cs="Arial"/>
          <w:lang w:eastAsia="hr-HR"/>
        </w:rPr>
        <w:t>kušaone</w:t>
      </w:r>
      <w:proofErr w:type="spellEnd"/>
      <w:r w:rsidRPr="00405630">
        <w:rPr>
          <w:rFonts w:ascii="Arial" w:eastAsia="Times New Roman" w:hAnsi="Arial" w:cs="Arial"/>
          <w:lang w:eastAsia="hr-HR"/>
        </w:rPr>
        <w:t xml:space="preserve"> i vinotočja).</w:t>
      </w:r>
    </w:p>
    <w:p w14:paraId="6005FFA1" w14:textId="77777777" w:rsidR="0001415D" w:rsidRPr="00405630" w:rsidRDefault="0001415D" w:rsidP="0001415D">
      <w:pPr>
        <w:spacing w:after="0" w:line="240" w:lineRule="auto"/>
        <w:jc w:val="both"/>
        <w:rPr>
          <w:rFonts w:ascii="Arial" w:eastAsia="Times New Roman" w:hAnsi="Arial" w:cs="Arial"/>
          <w:lang w:eastAsia="hr-HR"/>
        </w:rPr>
      </w:pPr>
    </w:p>
    <w:p w14:paraId="612CBC59"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do 50% troškova, a najviše do 1.000,00 eura godišnje po korisniku</w:t>
      </w:r>
    </w:p>
    <w:p w14:paraId="0C427BA6" w14:textId="77777777" w:rsidR="0001415D" w:rsidRPr="00405630" w:rsidRDefault="0001415D" w:rsidP="0001415D">
      <w:pPr>
        <w:spacing w:after="0" w:line="240" w:lineRule="auto"/>
        <w:jc w:val="both"/>
        <w:rPr>
          <w:rFonts w:ascii="Arial" w:eastAsia="Times New Roman" w:hAnsi="Arial" w:cs="Arial"/>
          <w:lang w:eastAsia="hr-HR"/>
        </w:rPr>
      </w:pPr>
    </w:p>
    <w:p w14:paraId="6D8E568F" w14:textId="77777777" w:rsidR="0001415D" w:rsidRPr="00405630" w:rsidRDefault="0001415D" w:rsidP="0001415D">
      <w:pPr>
        <w:spacing w:after="0" w:line="240" w:lineRule="auto"/>
        <w:jc w:val="both"/>
        <w:rPr>
          <w:rFonts w:ascii="Arial" w:eastAsia="Times New Roman" w:hAnsi="Arial" w:cs="Arial"/>
          <w:b/>
          <w:bCs/>
          <w:iCs/>
          <w:lang w:eastAsia="hr-HR"/>
        </w:rPr>
      </w:pPr>
      <w:r w:rsidRPr="00405630">
        <w:rPr>
          <w:rFonts w:ascii="Arial" w:eastAsia="Times New Roman" w:hAnsi="Arial" w:cs="Arial"/>
          <w:b/>
          <w:bCs/>
          <w:iCs/>
          <w:lang w:eastAsia="hr-HR"/>
        </w:rPr>
        <w:t>Mjera 5: Plastenici i staklenici</w:t>
      </w:r>
    </w:p>
    <w:p w14:paraId="089BA231" w14:textId="77777777" w:rsidR="0001415D" w:rsidRPr="00405630" w:rsidRDefault="0001415D" w:rsidP="0001415D">
      <w:pPr>
        <w:spacing w:after="0" w:line="240" w:lineRule="auto"/>
        <w:jc w:val="both"/>
        <w:rPr>
          <w:rFonts w:ascii="Arial" w:eastAsia="Times New Roman" w:hAnsi="Arial" w:cs="Arial"/>
          <w:lang w:eastAsia="hr-HR"/>
        </w:rPr>
      </w:pPr>
    </w:p>
    <w:p w14:paraId="55A9D730"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11.</w:t>
      </w:r>
    </w:p>
    <w:p w14:paraId="6FB13EC7" w14:textId="77777777" w:rsidR="0001415D" w:rsidRPr="00405630" w:rsidRDefault="0001415D" w:rsidP="0001415D">
      <w:pPr>
        <w:spacing w:after="0" w:line="240" w:lineRule="auto"/>
        <w:jc w:val="center"/>
        <w:rPr>
          <w:rFonts w:ascii="Arial" w:eastAsia="Times New Roman" w:hAnsi="Arial" w:cs="Arial"/>
          <w:b/>
          <w:bCs/>
          <w:lang w:eastAsia="hr-HR"/>
        </w:rPr>
      </w:pPr>
    </w:p>
    <w:p w14:paraId="7DC2392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se ostvaruje za rekonstrukciju, opremanje i izgradnju novih stabilnih plastenika ili staklenika, odnosno modernizaciju i rekonstrukciju poljoprivrednih gospodarstava sa već organiziranom proizvodnjom povrća i cvijeća u stabilnim plastenicima ili staklenicima kroz nabavu folija, konstrukcije ili grijača.</w:t>
      </w:r>
    </w:p>
    <w:p w14:paraId="1F1847F2" w14:textId="77777777" w:rsidR="0001415D" w:rsidRPr="00405630" w:rsidRDefault="0001415D" w:rsidP="0001415D">
      <w:pPr>
        <w:spacing w:after="0" w:line="240" w:lineRule="auto"/>
        <w:jc w:val="both"/>
        <w:rPr>
          <w:rFonts w:ascii="Arial" w:eastAsia="Times New Roman" w:hAnsi="Arial" w:cs="Arial"/>
          <w:lang w:eastAsia="hr-HR"/>
        </w:rPr>
      </w:pPr>
    </w:p>
    <w:p w14:paraId="018CC53E"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do 50% troškova, a najviše do 1.000,00 eura godišnje po korisniku</w:t>
      </w:r>
    </w:p>
    <w:p w14:paraId="10778317" w14:textId="77777777" w:rsidR="0001415D" w:rsidRPr="00405630" w:rsidRDefault="0001415D" w:rsidP="0001415D">
      <w:pPr>
        <w:spacing w:after="0" w:line="240" w:lineRule="auto"/>
        <w:jc w:val="both"/>
        <w:rPr>
          <w:rFonts w:ascii="Arial" w:eastAsia="Times New Roman" w:hAnsi="Arial" w:cs="Arial"/>
          <w:lang w:eastAsia="hr-HR"/>
        </w:rPr>
      </w:pPr>
    </w:p>
    <w:p w14:paraId="53ECB93C" w14:textId="77777777" w:rsidR="0001415D" w:rsidRPr="00405630" w:rsidRDefault="0001415D" w:rsidP="0001415D">
      <w:pPr>
        <w:spacing w:after="0" w:line="240" w:lineRule="auto"/>
        <w:jc w:val="both"/>
        <w:rPr>
          <w:rFonts w:ascii="Arial" w:eastAsia="Times New Roman" w:hAnsi="Arial" w:cs="Arial"/>
          <w:b/>
          <w:bCs/>
          <w:iCs/>
          <w:lang w:eastAsia="hr-HR"/>
        </w:rPr>
      </w:pPr>
      <w:r w:rsidRPr="00405630">
        <w:rPr>
          <w:rFonts w:ascii="Arial" w:eastAsia="Times New Roman" w:hAnsi="Arial" w:cs="Arial"/>
          <w:b/>
          <w:bCs/>
          <w:iCs/>
          <w:lang w:eastAsia="hr-HR"/>
        </w:rPr>
        <w:t>Mjera 6: Nabava i postavljanje sustava za navodnjavanje</w:t>
      </w:r>
    </w:p>
    <w:p w14:paraId="3B8B1AC3" w14:textId="77777777" w:rsidR="0001415D" w:rsidRPr="00405630" w:rsidRDefault="0001415D" w:rsidP="0001415D">
      <w:pPr>
        <w:spacing w:after="0" w:line="240" w:lineRule="auto"/>
        <w:jc w:val="both"/>
        <w:rPr>
          <w:rFonts w:ascii="Arial" w:eastAsia="Times New Roman" w:hAnsi="Arial" w:cs="Arial"/>
          <w:lang w:eastAsia="hr-HR"/>
        </w:rPr>
      </w:pPr>
    </w:p>
    <w:p w14:paraId="628E7278"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12.</w:t>
      </w:r>
    </w:p>
    <w:p w14:paraId="0DCA5850" w14:textId="77777777" w:rsidR="0001415D" w:rsidRPr="00405630" w:rsidRDefault="0001415D" w:rsidP="0001415D">
      <w:pPr>
        <w:spacing w:after="0" w:line="240" w:lineRule="auto"/>
        <w:jc w:val="center"/>
        <w:rPr>
          <w:rFonts w:ascii="Arial" w:eastAsia="Times New Roman" w:hAnsi="Arial" w:cs="Arial"/>
          <w:b/>
          <w:bCs/>
          <w:lang w:eastAsia="hr-HR"/>
        </w:rPr>
      </w:pPr>
    </w:p>
    <w:p w14:paraId="26AAAC10"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Potpora će se odobriti korisniku za izgradnju jednostavnih akumulacija za navodnjavanje poljoprivrednog zemljišta, obnovu zapuštenih bunara i prirodnih akumulacija, </w:t>
      </w:r>
      <w:r w:rsidRPr="00405630">
        <w:rPr>
          <w:rFonts w:ascii="Arial" w:eastAsia="Times New Roman" w:hAnsi="Arial" w:cs="Arial"/>
          <w:lang w:eastAsia="hr-HR"/>
        </w:rPr>
        <w:lastRenderedPageBreak/>
        <w:t>bušenje bunara, postavljanje sustava za navodnjavanje, te nabava sve potrebne opreme za distribuciju vode na parceli (cijevi, ventili, raspršivači, kapaljke, filteri i dr.).</w:t>
      </w:r>
    </w:p>
    <w:p w14:paraId="7C97A1B9"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r>
    </w:p>
    <w:p w14:paraId="60243416"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 xml:space="preserve">            Potpora: do 50% troškova, a najviše do 1.000,00 eura po korisniku godišnje</w:t>
      </w:r>
    </w:p>
    <w:p w14:paraId="67EF0FD3" w14:textId="77777777" w:rsidR="0001415D" w:rsidRPr="00405630" w:rsidRDefault="0001415D" w:rsidP="0001415D">
      <w:pPr>
        <w:spacing w:after="0" w:line="240" w:lineRule="auto"/>
        <w:jc w:val="both"/>
        <w:rPr>
          <w:rFonts w:ascii="Arial" w:eastAsia="Times New Roman" w:hAnsi="Arial" w:cs="Arial"/>
          <w:lang w:eastAsia="hr-HR"/>
        </w:rPr>
      </w:pPr>
    </w:p>
    <w:p w14:paraId="593EF7B4" w14:textId="77777777" w:rsidR="0001415D" w:rsidRPr="00405630" w:rsidRDefault="0001415D" w:rsidP="0001415D">
      <w:pPr>
        <w:spacing w:after="0" w:line="240" w:lineRule="auto"/>
        <w:jc w:val="both"/>
        <w:rPr>
          <w:rFonts w:ascii="Arial" w:eastAsia="Times New Roman" w:hAnsi="Arial" w:cs="Arial"/>
          <w:b/>
          <w:bCs/>
          <w:lang w:eastAsia="hr-HR"/>
        </w:rPr>
      </w:pPr>
      <w:r w:rsidRPr="00405630">
        <w:rPr>
          <w:rFonts w:ascii="Arial" w:eastAsia="Times New Roman" w:hAnsi="Arial" w:cs="Arial"/>
          <w:b/>
          <w:bCs/>
          <w:lang w:eastAsia="hr-HR"/>
        </w:rPr>
        <w:t>III. POSTUPAK DODJELE POTPORE</w:t>
      </w:r>
    </w:p>
    <w:p w14:paraId="5FB19D5D" w14:textId="77777777" w:rsidR="0001415D" w:rsidRPr="00405630" w:rsidRDefault="0001415D" w:rsidP="0001415D">
      <w:pPr>
        <w:spacing w:after="0" w:line="240" w:lineRule="auto"/>
        <w:jc w:val="both"/>
        <w:rPr>
          <w:rFonts w:ascii="Arial" w:eastAsia="Times New Roman" w:hAnsi="Arial" w:cs="Arial"/>
          <w:lang w:eastAsia="hr-HR"/>
        </w:rPr>
      </w:pPr>
    </w:p>
    <w:p w14:paraId="3BEEE4FB"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13.</w:t>
      </w:r>
    </w:p>
    <w:p w14:paraId="56D3561C" w14:textId="77777777" w:rsidR="0001415D" w:rsidRPr="00405630" w:rsidRDefault="0001415D" w:rsidP="0001415D">
      <w:pPr>
        <w:spacing w:after="0" w:line="240" w:lineRule="auto"/>
        <w:jc w:val="center"/>
        <w:rPr>
          <w:rFonts w:ascii="Arial" w:eastAsia="Times New Roman" w:hAnsi="Arial" w:cs="Arial"/>
          <w:b/>
          <w:bCs/>
          <w:lang w:eastAsia="hr-HR"/>
        </w:rPr>
      </w:pPr>
    </w:p>
    <w:p w14:paraId="049B63B7"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Prijava se podnosi na temelju objavljenog Javnog natječaja.</w:t>
      </w:r>
    </w:p>
    <w:p w14:paraId="584D1A67" w14:textId="77777777" w:rsidR="0001415D" w:rsidRPr="00405630" w:rsidRDefault="0001415D" w:rsidP="0001415D">
      <w:pPr>
        <w:spacing w:after="0" w:line="240" w:lineRule="auto"/>
        <w:jc w:val="both"/>
        <w:rPr>
          <w:rFonts w:ascii="Arial" w:eastAsia="Times New Roman" w:hAnsi="Arial" w:cs="Arial"/>
          <w:lang w:eastAsia="hr-HR"/>
        </w:rPr>
      </w:pPr>
    </w:p>
    <w:p w14:paraId="20FAC0BB" w14:textId="77777777" w:rsidR="0001415D" w:rsidRPr="00405630" w:rsidRDefault="0001415D" w:rsidP="0001415D">
      <w:pPr>
        <w:spacing w:after="0" w:line="240" w:lineRule="auto"/>
        <w:jc w:val="both"/>
        <w:rPr>
          <w:rFonts w:ascii="Arial" w:eastAsia="Times New Roman" w:hAnsi="Arial" w:cs="Arial"/>
          <w:color w:val="000000" w:themeColor="text1"/>
          <w:lang w:eastAsia="hr-HR"/>
        </w:rPr>
      </w:pPr>
      <w:r w:rsidRPr="00405630">
        <w:rPr>
          <w:rFonts w:ascii="Arial" w:eastAsia="Times New Roman" w:hAnsi="Arial" w:cs="Arial"/>
          <w:lang w:eastAsia="hr-HR"/>
        </w:rPr>
        <w:tab/>
        <w:t>Javni natječaj će se objaviti na web stranici Općine Sveta Nedelja</w:t>
      </w:r>
      <w:r w:rsidRPr="00405630">
        <w:rPr>
          <w:rFonts w:ascii="Arial" w:eastAsia="Times New Roman" w:hAnsi="Arial" w:cs="Arial"/>
          <w:color w:val="000000" w:themeColor="text1"/>
          <w:lang w:eastAsia="hr-HR"/>
        </w:rPr>
        <w:t xml:space="preserve">: </w:t>
      </w:r>
      <w:hyperlink r:id="rId6" w:history="1">
        <w:r w:rsidRPr="00405630">
          <w:rPr>
            <w:rFonts w:ascii="Arial" w:eastAsia="Times New Roman" w:hAnsi="Arial" w:cs="Arial"/>
            <w:color w:val="000000" w:themeColor="text1"/>
            <w:lang w:eastAsia="hr-HR"/>
          </w:rPr>
          <w:t>www.sv-nedelja.hr</w:t>
        </w:r>
      </w:hyperlink>
    </w:p>
    <w:p w14:paraId="4EC07B35" w14:textId="77777777" w:rsidR="0001415D" w:rsidRPr="00405630" w:rsidRDefault="0001415D" w:rsidP="0001415D">
      <w:pPr>
        <w:spacing w:after="0" w:line="240" w:lineRule="auto"/>
        <w:jc w:val="both"/>
        <w:rPr>
          <w:rFonts w:ascii="Arial" w:eastAsia="Times New Roman" w:hAnsi="Arial" w:cs="Arial"/>
          <w:lang w:eastAsia="hr-HR"/>
        </w:rPr>
      </w:pPr>
    </w:p>
    <w:p w14:paraId="49437FB6"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Javnim natječajem bit će definirani rokovi za podnošenje zahtjeva, donošenje Odluke o dodjeli sredstava i isplati sredstava, potrebna dokumentacija i druge provedbene informacije.</w:t>
      </w:r>
    </w:p>
    <w:p w14:paraId="3D8752B1" w14:textId="77777777" w:rsidR="0001415D" w:rsidRPr="00405630" w:rsidRDefault="0001415D" w:rsidP="0001415D">
      <w:pPr>
        <w:spacing w:after="0" w:line="240" w:lineRule="auto"/>
        <w:jc w:val="both"/>
        <w:rPr>
          <w:rFonts w:ascii="Arial" w:eastAsia="Times New Roman" w:hAnsi="Arial" w:cs="Arial"/>
          <w:lang w:eastAsia="hr-HR"/>
        </w:rPr>
      </w:pPr>
    </w:p>
    <w:p w14:paraId="0B7C2785"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Zahtjev za potporu može se podnijeti i ostvariti samo za jednu mjeru.</w:t>
      </w:r>
    </w:p>
    <w:p w14:paraId="3504DD47" w14:textId="77777777" w:rsidR="0001415D" w:rsidRPr="00405630" w:rsidRDefault="0001415D" w:rsidP="0001415D">
      <w:pPr>
        <w:spacing w:after="0" w:line="240" w:lineRule="auto"/>
        <w:jc w:val="both"/>
        <w:rPr>
          <w:rFonts w:ascii="Arial" w:eastAsia="Times New Roman" w:hAnsi="Arial" w:cs="Arial"/>
          <w:lang w:eastAsia="hr-HR"/>
        </w:rPr>
      </w:pPr>
    </w:p>
    <w:p w14:paraId="16A9BCF8"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14.</w:t>
      </w:r>
    </w:p>
    <w:p w14:paraId="08C33736" w14:textId="77777777" w:rsidR="0001415D" w:rsidRPr="00405630" w:rsidRDefault="0001415D" w:rsidP="0001415D">
      <w:pPr>
        <w:spacing w:after="0" w:line="240" w:lineRule="auto"/>
        <w:jc w:val="center"/>
        <w:rPr>
          <w:rFonts w:ascii="Arial" w:eastAsia="Times New Roman" w:hAnsi="Arial" w:cs="Arial"/>
          <w:b/>
          <w:bCs/>
          <w:lang w:eastAsia="hr-HR"/>
        </w:rPr>
      </w:pPr>
    </w:p>
    <w:p w14:paraId="4429C02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Korisnik potpore koji je u sustavu PDV-a ne ostvaruje pravo na PDV kao prihvatljivi trošak.</w:t>
      </w:r>
    </w:p>
    <w:p w14:paraId="10BE429C" w14:textId="77777777" w:rsidR="0001415D" w:rsidRPr="00405630" w:rsidRDefault="0001415D" w:rsidP="0001415D">
      <w:pPr>
        <w:spacing w:after="0" w:line="240" w:lineRule="auto"/>
        <w:jc w:val="both"/>
        <w:rPr>
          <w:rFonts w:ascii="Arial" w:eastAsia="Times New Roman" w:hAnsi="Arial" w:cs="Arial"/>
          <w:lang w:eastAsia="hr-HR"/>
        </w:rPr>
      </w:pPr>
    </w:p>
    <w:p w14:paraId="6E0E205A"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Kao prihvatljivi troškovi priznaju se troškovi nastali tijekom 202</w:t>
      </w:r>
      <w:r>
        <w:rPr>
          <w:rFonts w:ascii="Arial" w:eastAsia="Times New Roman" w:hAnsi="Arial" w:cs="Arial"/>
          <w:lang w:eastAsia="hr-HR"/>
        </w:rPr>
        <w:t>6</w:t>
      </w:r>
      <w:r w:rsidRPr="00405630">
        <w:rPr>
          <w:rFonts w:ascii="Arial" w:eastAsia="Times New Roman" w:hAnsi="Arial" w:cs="Arial"/>
          <w:lang w:eastAsia="hr-HR"/>
        </w:rPr>
        <w:t>. godine.</w:t>
      </w:r>
    </w:p>
    <w:p w14:paraId="2EFC1A0D" w14:textId="77777777" w:rsidR="0001415D" w:rsidRPr="00405630" w:rsidRDefault="0001415D" w:rsidP="0001415D">
      <w:pPr>
        <w:spacing w:after="0" w:line="240" w:lineRule="auto"/>
        <w:jc w:val="both"/>
        <w:rPr>
          <w:rFonts w:ascii="Arial" w:eastAsia="Times New Roman" w:hAnsi="Arial" w:cs="Arial"/>
          <w:lang w:eastAsia="hr-HR"/>
        </w:rPr>
      </w:pPr>
    </w:p>
    <w:p w14:paraId="18803A38"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Potpora se dodjeljuje za sufinanciranje ulaganja koja su predmet ovog Programa, a za koje podnositelj nije koristio sredstva iz Državnog proračuna Republike Hrvatske, proračuna Istarske županije, proračuna Europske unije ili drugih izvora financiranja, zbog čega se traži dostava popunjenog obrasca o nepostojanju dvostrukog financiranja istih troškova.</w:t>
      </w:r>
    </w:p>
    <w:p w14:paraId="0A46337D"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4231FE47"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Potpore po ovom Programu neće se odobriti osobama koje imaju nepodmirenih obveza prema Općini Sveta Nedelja kao i nepodmirenih obveza na ime javnih davanja koje prati Porezna uprava osim ako im je odgođena naplata ili odobrena obročna otplata koja se redovito podmiruje.</w:t>
      </w:r>
    </w:p>
    <w:p w14:paraId="12F4C8A8"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15.</w:t>
      </w:r>
    </w:p>
    <w:p w14:paraId="53C286DC" w14:textId="77777777" w:rsidR="0001415D" w:rsidRPr="00405630" w:rsidRDefault="0001415D" w:rsidP="0001415D">
      <w:pPr>
        <w:spacing w:after="0" w:line="240" w:lineRule="auto"/>
        <w:jc w:val="center"/>
        <w:rPr>
          <w:rFonts w:ascii="Arial" w:eastAsia="Times New Roman" w:hAnsi="Arial" w:cs="Arial"/>
          <w:b/>
          <w:bCs/>
          <w:lang w:eastAsia="hr-HR"/>
        </w:rPr>
      </w:pPr>
    </w:p>
    <w:p w14:paraId="68BC77BE" w14:textId="77777777" w:rsidR="0001415D" w:rsidRPr="00405630" w:rsidRDefault="0001415D" w:rsidP="0001415D">
      <w:pPr>
        <w:spacing w:after="0" w:line="240" w:lineRule="auto"/>
        <w:jc w:val="both"/>
        <w:rPr>
          <w:rFonts w:ascii="Arial" w:eastAsia="Times New Roman" w:hAnsi="Arial" w:cs="Arial"/>
          <w:i/>
          <w:iCs/>
          <w:lang w:eastAsia="hr-HR"/>
        </w:rPr>
      </w:pPr>
      <w:r w:rsidRPr="00405630">
        <w:rPr>
          <w:rFonts w:ascii="Arial" w:eastAsia="Times New Roman" w:hAnsi="Arial" w:cs="Arial"/>
          <w:lang w:eastAsia="hr-HR"/>
        </w:rPr>
        <w:tab/>
        <w:t>Potpore se dodjeljuju jednokratno, isplatom na žiro račun korisnika, na temelju Odluke Općinske načelnice o dodjeli potpora male vrijednosti</w:t>
      </w:r>
      <w:r w:rsidRPr="00405630">
        <w:rPr>
          <w:rFonts w:ascii="Arial" w:eastAsia="Times New Roman" w:hAnsi="Arial" w:cs="Arial"/>
          <w:i/>
          <w:iCs/>
          <w:lang w:eastAsia="hr-HR"/>
        </w:rPr>
        <w:t>.</w:t>
      </w:r>
    </w:p>
    <w:p w14:paraId="214A9B5A" w14:textId="77777777" w:rsidR="0001415D" w:rsidRPr="00405630" w:rsidRDefault="0001415D" w:rsidP="0001415D">
      <w:pPr>
        <w:spacing w:after="0" w:line="240" w:lineRule="auto"/>
        <w:jc w:val="both"/>
        <w:rPr>
          <w:rFonts w:ascii="Arial" w:eastAsia="Times New Roman" w:hAnsi="Arial" w:cs="Arial"/>
          <w:lang w:eastAsia="hr-HR"/>
        </w:rPr>
      </w:pPr>
    </w:p>
    <w:p w14:paraId="463691AE"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Potpora se smatra dodijeljenom u trenutku kada korisnik potpore stekne zakonsko pravo na primanje potpore, neovisno o datumu isplate potpore male vrijednosti.</w:t>
      </w:r>
    </w:p>
    <w:p w14:paraId="367F8CB7" w14:textId="77777777" w:rsidR="0001415D" w:rsidRPr="00405630" w:rsidRDefault="0001415D" w:rsidP="0001415D">
      <w:pPr>
        <w:spacing w:after="0" w:line="240" w:lineRule="auto"/>
        <w:jc w:val="both"/>
        <w:rPr>
          <w:rFonts w:ascii="Arial" w:eastAsia="Times New Roman" w:hAnsi="Arial" w:cs="Arial"/>
          <w:lang w:eastAsia="hr-HR"/>
        </w:rPr>
      </w:pPr>
    </w:p>
    <w:p w14:paraId="56460D6A" w14:textId="77777777" w:rsidR="0001415D" w:rsidRPr="00405630" w:rsidRDefault="0001415D" w:rsidP="0001415D">
      <w:pPr>
        <w:spacing w:after="0" w:line="240" w:lineRule="auto"/>
        <w:jc w:val="both"/>
        <w:rPr>
          <w:rFonts w:ascii="Arial" w:eastAsia="Times New Roman" w:hAnsi="Arial" w:cs="Arial"/>
          <w:b/>
          <w:bCs/>
          <w:lang w:eastAsia="hr-HR"/>
        </w:rPr>
      </w:pPr>
      <w:r w:rsidRPr="00405630">
        <w:rPr>
          <w:rFonts w:ascii="Arial" w:eastAsia="Times New Roman" w:hAnsi="Arial" w:cs="Arial"/>
          <w:b/>
          <w:bCs/>
          <w:lang w:eastAsia="hr-HR"/>
        </w:rPr>
        <w:t>IV. KONTROLA</w:t>
      </w:r>
    </w:p>
    <w:p w14:paraId="587D798B" w14:textId="77777777" w:rsidR="0001415D" w:rsidRPr="00405630" w:rsidRDefault="0001415D" w:rsidP="0001415D">
      <w:pPr>
        <w:spacing w:after="0" w:line="240" w:lineRule="auto"/>
        <w:jc w:val="both"/>
        <w:rPr>
          <w:rFonts w:ascii="Arial" w:eastAsia="Times New Roman" w:hAnsi="Arial" w:cs="Arial"/>
          <w:lang w:eastAsia="hr-HR"/>
        </w:rPr>
      </w:pPr>
    </w:p>
    <w:p w14:paraId="60ACA1C3"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16.</w:t>
      </w:r>
    </w:p>
    <w:p w14:paraId="59C68EA1" w14:textId="77777777" w:rsidR="0001415D" w:rsidRPr="00405630" w:rsidRDefault="0001415D" w:rsidP="0001415D">
      <w:pPr>
        <w:spacing w:after="0" w:line="240" w:lineRule="auto"/>
        <w:jc w:val="center"/>
        <w:rPr>
          <w:rFonts w:ascii="Arial" w:eastAsia="Times New Roman" w:hAnsi="Arial" w:cs="Arial"/>
          <w:b/>
          <w:bCs/>
          <w:lang w:eastAsia="hr-HR"/>
        </w:rPr>
      </w:pPr>
    </w:p>
    <w:p w14:paraId="315A99B2"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 xml:space="preserve">Korisnik je obvezan dodijeljena sredstva koristiti isključivo za realizaciju mjere za koju su sredstva dodijeljena, i to u godini u kojoj se traži potpora. </w:t>
      </w:r>
    </w:p>
    <w:p w14:paraId="7BC70805" w14:textId="77777777" w:rsidR="0001415D" w:rsidRPr="00405630" w:rsidRDefault="0001415D" w:rsidP="0001415D">
      <w:pPr>
        <w:spacing w:after="0" w:line="240" w:lineRule="auto"/>
        <w:jc w:val="both"/>
        <w:rPr>
          <w:rFonts w:ascii="Arial" w:eastAsia="Times New Roman" w:hAnsi="Arial" w:cs="Arial"/>
          <w:lang w:eastAsia="hr-HR"/>
        </w:rPr>
      </w:pPr>
    </w:p>
    <w:p w14:paraId="1D8B972A" w14:textId="77777777" w:rsidR="0001415D" w:rsidRPr="00405630" w:rsidRDefault="0001415D" w:rsidP="0001415D">
      <w:pPr>
        <w:spacing w:after="0" w:line="240" w:lineRule="auto"/>
        <w:ind w:firstLine="708"/>
        <w:jc w:val="both"/>
        <w:rPr>
          <w:rFonts w:ascii="Arial" w:eastAsia="Times New Roman" w:hAnsi="Arial" w:cs="Arial"/>
          <w:lang w:eastAsia="hr-HR"/>
        </w:rPr>
      </w:pPr>
      <w:r w:rsidRPr="00405630">
        <w:rPr>
          <w:rFonts w:ascii="Arial" w:eastAsia="Times New Roman" w:hAnsi="Arial" w:cs="Arial"/>
          <w:lang w:eastAsia="hr-HR"/>
        </w:rPr>
        <w:t>Korisnik potpore ovog Programa dužan je podnijeti izvješće o namjenski utrošenim sredstvima najkasnije do 15. veljače 202</w:t>
      </w:r>
      <w:r>
        <w:rPr>
          <w:rFonts w:ascii="Arial" w:eastAsia="Times New Roman" w:hAnsi="Arial" w:cs="Arial"/>
          <w:lang w:eastAsia="hr-HR"/>
        </w:rPr>
        <w:t>7</w:t>
      </w:r>
      <w:r w:rsidRPr="00405630">
        <w:rPr>
          <w:rFonts w:ascii="Arial" w:eastAsia="Times New Roman" w:hAnsi="Arial" w:cs="Arial"/>
          <w:lang w:eastAsia="hr-HR"/>
        </w:rPr>
        <w:t>. godine. Namjenski utrošak sredstava se dokazuje računima ili ugovorima i izvodima s bankovnog računa.</w:t>
      </w:r>
    </w:p>
    <w:p w14:paraId="0F32D6BD" w14:textId="77777777" w:rsidR="0001415D" w:rsidRPr="00405630" w:rsidRDefault="0001415D" w:rsidP="0001415D">
      <w:pPr>
        <w:spacing w:after="0" w:line="240" w:lineRule="auto"/>
        <w:ind w:firstLine="708"/>
        <w:jc w:val="both"/>
        <w:rPr>
          <w:rFonts w:ascii="Arial" w:eastAsia="Times New Roman" w:hAnsi="Arial" w:cs="Arial"/>
          <w:lang w:eastAsia="hr-HR"/>
        </w:rPr>
      </w:pPr>
    </w:p>
    <w:p w14:paraId="2C64D825"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Korisnik potpore dužan je omogućiti davatelju potpore kontrolu namjenskog utroška dobivenih sredstava.</w:t>
      </w:r>
    </w:p>
    <w:p w14:paraId="33C4C1DC" w14:textId="77777777" w:rsidR="0001415D" w:rsidRPr="00405630" w:rsidRDefault="0001415D" w:rsidP="0001415D">
      <w:pPr>
        <w:spacing w:after="0" w:line="240" w:lineRule="auto"/>
        <w:jc w:val="both"/>
        <w:rPr>
          <w:rFonts w:ascii="Arial" w:eastAsia="Times New Roman" w:hAnsi="Arial" w:cs="Arial"/>
          <w:lang w:eastAsia="hr-HR"/>
        </w:rPr>
      </w:pPr>
    </w:p>
    <w:p w14:paraId="1E4DD42A"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Ponude, predugovori i predračuni ne predstavljaju prihvatljiv dokaz o namjenskom utrošku sredstava, ali predstavljaju prihvatljiv dokaz o namjeri ulaganja.</w:t>
      </w:r>
    </w:p>
    <w:p w14:paraId="2AD10E6D" w14:textId="77777777" w:rsidR="0001415D" w:rsidRPr="00405630" w:rsidRDefault="0001415D" w:rsidP="0001415D">
      <w:pPr>
        <w:spacing w:after="0" w:line="240" w:lineRule="auto"/>
        <w:jc w:val="both"/>
        <w:rPr>
          <w:rFonts w:ascii="Arial" w:eastAsia="Times New Roman" w:hAnsi="Arial" w:cs="Arial"/>
          <w:lang w:eastAsia="hr-HR"/>
        </w:rPr>
      </w:pPr>
    </w:p>
    <w:p w14:paraId="312323CC"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Ukoliko je korisnik potpore odnosno podnositelj zahtjeva priložio neistinitu dokumentaciju, prijavljeno stanje ne odgovara stvarnom stanju, korisnik je nezakonito ostvario potporu ili su sredstva potpore utrošena nenamjenski, korisnik dobivena sredstva mora vratiti u Proračun Općine Sveta Nedelja u roku od 8 dana od dana dostavljenog poziva za povrat od strane Općine Sveta Nedelja, te će biti isključen iz svih potpora Općine Sveta Nedelja u narednih tri (3) godine.</w:t>
      </w:r>
    </w:p>
    <w:p w14:paraId="2C21056E" w14:textId="77777777" w:rsidR="0001415D" w:rsidRPr="00405630" w:rsidRDefault="0001415D" w:rsidP="0001415D">
      <w:pPr>
        <w:spacing w:after="0" w:line="240" w:lineRule="auto"/>
        <w:jc w:val="both"/>
        <w:rPr>
          <w:rFonts w:ascii="Arial" w:eastAsia="Times New Roman" w:hAnsi="Arial" w:cs="Arial"/>
          <w:lang w:eastAsia="hr-HR"/>
        </w:rPr>
      </w:pPr>
    </w:p>
    <w:p w14:paraId="09DA08E8"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U slučaju da korisnik potpore ne izvrši povrat sredstava u roku iz prethodnog stavka ovog članka, provest će se prisilna naplata, a na iznos potraživanja obračunat će se zakonska zatezna kamata.</w:t>
      </w:r>
    </w:p>
    <w:p w14:paraId="0C946BC0" w14:textId="77777777" w:rsidR="0001415D" w:rsidRPr="00405630" w:rsidRDefault="0001415D" w:rsidP="0001415D">
      <w:pPr>
        <w:spacing w:after="0" w:line="240" w:lineRule="auto"/>
        <w:jc w:val="center"/>
        <w:rPr>
          <w:rFonts w:ascii="Arial" w:eastAsia="Times New Roman" w:hAnsi="Arial" w:cs="Arial"/>
          <w:b/>
          <w:bCs/>
          <w:lang w:eastAsia="hr-HR"/>
        </w:rPr>
      </w:pPr>
    </w:p>
    <w:p w14:paraId="34F65275"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17.</w:t>
      </w:r>
    </w:p>
    <w:p w14:paraId="68C624B3" w14:textId="77777777" w:rsidR="0001415D" w:rsidRPr="00405630" w:rsidRDefault="0001415D" w:rsidP="0001415D">
      <w:pPr>
        <w:spacing w:after="0" w:line="240" w:lineRule="auto"/>
        <w:jc w:val="center"/>
        <w:rPr>
          <w:rFonts w:ascii="Arial" w:eastAsia="Times New Roman" w:hAnsi="Arial" w:cs="Arial"/>
          <w:b/>
          <w:bCs/>
          <w:lang w:eastAsia="hr-HR"/>
        </w:rPr>
      </w:pPr>
    </w:p>
    <w:p w14:paraId="147ACAD6"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Korisnik potpore se obvezuje po posebnom zahtjevu Općine Sveta Nedelja dostaviti dokumentaciju i druge podatke kao i izvješća vezana uz realizaciju Programa te omogućiti Općini Sveta Nedelja kontrolu i nadzor nad provedbom ovog Programa.</w:t>
      </w:r>
    </w:p>
    <w:p w14:paraId="45C4251F" w14:textId="77777777" w:rsidR="0001415D" w:rsidRPr="00405630" w:rsidRDefault="0001415D" w:rsidP="0001415D">
      <w:pPr>
        <w:spacing w:after="0" w:line="240" w:lineRule="auto"/>
        <w:jc w:val="both"/>
        <w:rPr>
          <w:rFonts w:ascii="Arial" w:eastAsia="Times New Roman" w:hAnsi="Arial" w:cs="Arial"/>
          <w:lang w:eastAsia="hr-HR"/>
        </w:rPr>
      </w:pPr>
    </w:p>
    <w:p w14:paraId="10D0E4A4" w14:textId="77777777" w:rsidR="0001415D" w:rsidRPr="00405630" w:rsidRDefault="0001415D" w:rsidP="0001415D">
      <w:pPr>
        <w:spacing w:after="0" w:line="240" w:lineRule="auto"/>
        <w:jc w:val="both"/>
        <w:rPr>
          <w:rFonts w:ascii="Arial" w:eastAsia="Times New Roman" w:hAnsi="Arial" w:cs="Arial"/>
          <w:b/>
          <w:lang w:eastAsia="hr-HR"/>
        </w:rPr>
      </w:pPr>
    </w:p>
    <w:p w14:paraId="38E01AE8" w14:textId="77777777" w:rsidR="0001415D" w:rsidRPr="00405630" w:rsidRDefault="0001415D" w:rsidP="0001415D">
      <w:pPr>
        <w:spacing w:after="0" w:line="240" w:lineRule="auto"/>
        <w:jc w:val="both"/>
        <w:rPr>
          <w:rFonts w:ascii="Arial" w:eastAsia="Times New Roman" w:hAnsi="Arial" w:cs="Arial"/>
          <w:b/>
          <w:lang w:eastAsia="hr-HR"/>
        </w:rPr>
      </w:pPr>
      <w:r w:rsidRPr="00405630">
        <w:rPr>
          <w:rFonts w:ascii="Arial" w:eastAsia="Times New Roman" w:hAnsi="Arial" w:cs="Arial"/>
          <w:b/>
          <w:lang w:eastAsia="hr-HR"/>
        </w:rPr>
        <w:t>V. ZAVRŠNE ODREDBE</w:t>
      </w:r>
    </w:p>
    <w:p w14:paraId="0874FA05" w14:textId="77777777" w:rsidR="0001415D" w:rsidRPr="00405630" w:rsidRDefault="0001415D" w:rsidP="0001415D">
      <w:pPr>
        <w:spacing w:after="0" w:line="240" w:lineRule="auto"/>
        <w:jc w:val="both"/>
        <w:rPr>
          <w:rFonts w:ascii="Arial" w:eastAsia="Times New Roman" w:hAnsi="Arial" w:cs="Arial"/>
          <w:lang w:eastAsia="hr-HR"/>
        </w:rPr>
      </w:pPr>
    </w:p>
    <w:p w14:paraId="0AA84D17"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18.</w:t>
      </w:r>
    </w:p>
    <w:p w14:paraId="75A21277" w14:textId="77777777" w:rsidR="0001415D" w:rsidRPr="00405630" w:rsidRDefault="0001415D" w:rsidP="0001415D">
      <w:pPr>
        <w:spacing w:after="0" w:line="240" w:lineRule="auto"/>
        <w:jc w:val="both"/>
        <w:rPr>
          <w:rFonts w:ascii="Arial" w:eastAsia="Calibri" w:hAnsi="Arial" w:cs="Arial"/>
        </w:rPr>
      </w:pPr>
    </w:p>
    <w:p w14:paraId="65AB5863" w14:textId="77777777" w:rsidR="0001415D" w:rsidRPr="00405630" w:rsidRDefault="0001415D" w:rsidP="0001415D">
      <w:pPr>
        <w:spacing w:after="0" w:line="240" w:lineRule="auto"/>
        <w:jc w:val="both"/>
        <w:rPr>
          <w:rFonts w:ascii="Arial" w:eastAsia="Calibri" w:hAnsi="Arial" w:cs="Arial"/>
        </w:rPr>
      </w:pPr>
      <w:r w:rsidRPr="00405630">
        <w:rPr>
          <w:rFonts w:ascii="Arial" w:eastAsia="Calibri" w:hAnsi="Arial" w:cs="Arial"/>
        </w:rPr>
        <w:t xml:space="preserve">            Financijska sredstva za provedbu ovog Programa planirana su u Proračunu Općine Sveta Nedelja  za 202</w:t>
      </w:r>
      <w:r>
        <w:rPr>
          <w:rFonts w:ascii="Arial" w:eastAsia="Calibri" w:hAnsi="Arial" w:cs="Arial"/>
        </w:rPr>
        <w:t>6</w:t>
      </w:r>
      <w:r w:rsidRPr="00405630">
        <w:rPr>
          <w:rFonts w:ascii="Arial" w:eastAsia="Calibri" w:hAnsi="Arial" w:cs="Arial"/>
        </w:rPr>
        <w:t xml:space="preserve">. godinu, u Razdjelu: 200, Jedinstveni upravni odjel, Program: 3001, Poticanje razvoja gospodarstva i poljoprivrede, Aktivnost A 300102, Poticanje poljoprivrede u </w:t>
      </w:r>
      <w:r>
        <w:rPr>
          <w:rFonts w:ascii="Arial" w:eastAsia="Calibri" w:hAnsi="Arial" w:cs="Arial"/>
        </w:rPr>
        <w:t>svrh</w:t>
      </w:r>
      <w:r w:rsidRPr="00405630">
        <w:rPr>
          <w:rFonts w:ascii="Arial" w:eastAsia="Calibri" w:hAnsi="Arial" w:cs="Arial"/>
        </w:rPr>
        <w:t>u unapređenja, konto - 3523100</w:t>
      </w:r>
      <w:r>
        <w:rPr>
          <w:rFonts w:ascii="Arial" w:eastAsia="Calibri" w:hAnsi="Arial" w:cs="Arial"/>
        </w:rPr>
        <w:t>3</w:t>
      </w:r>
      <w:r w:rsidRPr="00405630">
        <w:rPr>
          <w:rFonts w:ascii="Arial" w:eastAsia="Calibri" w:hAnsi="Arial" w:cs="Arial"/>
        </w:rPr>
        <w:t xml:space="preserve"> - Subvencije poljoprivrednicima - ostalo.</w:t>
      </w:r>
    </w:p>
    <w:p w14:paraId="796AC339" w14:textId="77777777" w:rsidR="0001415D" w:rsidRPr="00405630" w:rsidRDefault="0001415D" w:rsidP="0001415D">
      <w:pPr>
        <w:spacing w:after="0" w:line="240" w:lineRule="auto"/>
        <w:jc w:val="both"/>
        <w:rPr>
          <w:rFonts w:ascii="Arial" w:eastAsia="Times New Roman" w:hAnsi="Arial" w:cs="Arial"/>
          <w:lang w:eastAsia="hr-HR"/>
        </w:rPr>
      </w:pPr>
    </w:p>
    <w:p w14:paraId="0FD06C2E" w14:textId="77777777" w:rsidR="0001415D" w:rsidRPr="00405630" w:rsidRDefault="0001415D" w:rsidP="0001415D">
      <w:pPr>
        <w:spacing w:after="0" w:line="240" w:lineRule="auto"/>
        <w:jc w:val="both"/>
        <w:rPr>
          <w:rFonts w:ascii="Arial" w:eastAsia="Times New Roman" w:hAnsi="Arial" w:cs="Arial"/>
          <w:lang w:eastAsia="hr-HR"/>
        </w:rPr>
      </w:pPr>
    </w:p>
    <w:p w14:paraId="49D2C799"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19.</w:t>
      </w:r>
    </w:p>
    <w:p w14:paraId="36401CD6" w14:textId="77777777" w:rsidR="0001415D" w:rsidRPr="00405630" w:rsidRDefault="0001415D" w:rsidP="0001415D">
      <w:pPr>
        <w:spacing w:after="0" w:line="240" w:lineRule="auto"/>
        <w:jc w:val="center"/>
        <w:rPr>
          <w:rFonts w:ascii="Arial" w:eastAsia="Times New Roman" w:hAnsi="Arial" w:cs="Arial"/>
          <w:b/>
          <w:bCs/>
          <w:lang w:eastAsia="hr-HR"/>
        </w:rPr>
      </w:pPr>
    </w:p>
    <w:p w14:paraId="549F18EE"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Sukladno članku 3. Uredbe 1408/2013, ukupan iznos potpora male vrijednosti koji je dodijeljen jednom korisniku ne smije prijeći iznos od 50.000,00 EUR-a tijekom razdoblja od tri godine te se ta gornja granica primjenjuje bez obzira na oblik ili svrhu potpore. Pri tome se uzimaju u obzir sve potpore male vrijednosti neovisno o instrumentu i razini davatelja potpore male vrijednosti. Uzimaju se u obzir i sredstva iz fondova EU ako ih je korisnik primio kao potpore male vrijednosti, neovisno o instrumentu njihove dodjele.</w:t>
      </w:r>
    </w:p>
    <w:p w14:paraId="768C3E78" w14:textId="77777777" w:rsidR="0001415D" w:rsidRPr="00405630" w:rsidRDefault="0001415D" w:rsidP="0001415D">
      <w:pPr>
        <w:spacing w:after="0" w:line="240" w:lineRule="auto"/>
        <w:jc w:val="both"/>
        <w:rPr>
          <w:rFonts w:ascii="Arial" w:eastAsia="Times New Roman" w:hAnsi="Arial" w:cs="Arial"/>
          <w:lang w:eastAsia="hr-HR"/>
        </w:rPr>
      </w:pPr>
    </w:p>
    <w:p w14:paraId="7D4583E4"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Sukladno članku 6. Uredbe 1408/2013, podnositelj zahtjeva mora svom zahtjevu priložiti izjavu o iznosima dodijeljenih potpora male vrijednosti u sektoru poljoprivrede iz drugih izvora tijekom prethodne tri godine na propisanom obrascu koji će biti objavljen uz javni natječaj.</w:t>
      </w:r>
    </w:p>
    <w:p w14:paraId="6EE1BD3C" w14:textId="77777777" w:rsidR="0001415D" w:rsidRPr="00405630" w:rsidRDefault="0001415D" w:rsidP="0001415D">
      <w:pPr>
        <w:spacing w:after="0" w:line="240" w:lineRule="auto"/>
        <w:jc w:val="both"/>
        <w:rPr>
          <w:rFonts w:ascii="Arial" w:eastAsia="Times New Roman" w:hAnsi="Arial" w:cs="Arial"/>
          <w:lang w:eastAsia="hr-HR"/>
        </w:rPr>
      </w:pPr>
    </w:p>
    <w:p w14:paraId="652586EE"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Općina Sveta Nedelja će korisniku potpore dostaviti obavijest da mu je dodijeljena potpora male vrijednosti sukladno Uredbi 1408/2013.</w:t>
      </w:r>
    </w:p>
    <w:p w14:paraId="6BB63419" w14:textId="77777777" w:rsidR="0001415D" w:rsidRPr="00405630" w:rsidRDefault="0001415D" w:rsidP="0001415D">
      <w:pPr>
        <w:spacing w:after="0" w:line="240" w:lineRule="auto"/>
        <w:jc w:val="both"/>
        <w:rPr>
          <w:rFonts w:ascii="Arial" w:eastAsia="Times New Roman" w:hAnsi="Arial" w:cs="Arial"/>
          <w:lang w:eastAsia="hr-HR"/>
        </w:rPr>
      </w:pPr>
    </w:p>
    <w:p w14:paraId="47F9828A" w14:textId="77777777" w:rsidR="0001415D" w:rsidRDefault="0001415D" w:rsidP="0001415D">
      <w:pPr>
        <w:spacing w:after="0" w:line="240" w:lineRule="auto"/>
        <w:jc w:val="center"/>
        <w:rPr>
          <w:rFonts w:ascii="Arial" w:eastAsia="Times New Roman" w:hAnsi="Arial" w:cs="Arial"/>
          <w:b/>
          <w:bCs/>
          <w:lang w:eastAsia="hr-HR"/>
        </w:rPr>
      </w:pPr>
    </w:p>
    <w:p w14:paraId="4A11D1DB" w14:textId="77777777" w:rsidR="0001415D" w:rsidRDefault="0001415D" w:rsidP="0001415D">
      <w:pPr>
        <w:spacing w:after="0" w:line="240" w:lineRule="auto"/>
        <w:jc w:val="center"/>
        <w:rPr>
          <w:rFonts w:ascii="Arial" w:eastAsia="Times New Roman" w:hAnsi="Arial" w:cs="Arial"/>
          <w:b/>
          <w:bCs/>
          <w:lang w:eastAsia="hr-HR"/>
        </w:rPr>
      </w:pPr>
    </w:p>
    <w:p w14:paraId="28ACA3B7" w14:textId="77777777" w:rsidR="0001415D" w:rsidRDefault="0001415D" w:rsidP="0001415D">
      <w:pPr>
        <w:spacing w:after="0" w:line="240" w:lineRule="auto"/>
        <w:jc w:val="center"/>
        <w:rPr>
          <w:rFonts w:ascii="Arial" w:eastAsia="Times New Roman" w:hAnsi="Arial" w:cs="Arial"/>
          <w:b/>
          <w:bCs/>
          <w:lang w:eastAsia="hr-HR"/>
        </w:rPr>
      </w:pPr>
    </w:p>
    <w:p w14:paraId="02115F34" w14:textId="77777777" w:rsidR="0001415D" w:rsidRDefault="0001415D" w:rsidP="0001415D">
      <w:pPr>
        <w:spacing w:after="0" w:line="240" w:lineRule="auto"/>
        <w:jc w:val="center"/>
        <w:rPr>
          <w:rFonts w:ascii="Arial" w:eastAsia="Times New Roman" w:hAnsi="Arial" w:cs="Arial"/>
          <w:b/>
          <w:bCs/>
          <w:lang w:eastAsia="hr-HR"/>
        </w:rPr>
      </w:pPr>
    </w:p>
    <w:p w14:paraId="6F7DF873" w14:textId="77777777" w:rsidR="0001415D" w:rsidRDefault="0001415D" w:rsidP="0001415D">
      <w:pPr>
        <w:spacing w:after="0" w:line="240" w:lineRule="auto"/>
        <w:jc w:val="center"/>
        <w:rPr>
          <w:rFonts w:ascii="Arial" w:eastAsia="Times New Roman" w:hAnsi="Arial" w:cs="Arial"/>
          <w:b/>
          <w:bCs/>
          <w:lang w:eastAsia="hr-HR"/>
        </w:rPr>
      </w:pPr>
    </w:p>
    <w:p w14:paraId="4EB13436" w14:textId="77777777" w:rsidR="0001415D" w:rsidRDefault="0001415D" w:rsidP="0001415D">
      <w:pPr>
        <w:spacing w:after="0" w:line="240" w:lineRule="auto"/>
        <w:jc w:val="center"/>
        <w:rPr>
          <w:rFonts w:ascii="Arial" w:eastAsia="Times New Roman" w:hAnsi="Arial" w:cs="Arial"/>
          <w:b/>
          <w:bCs/>
          <w:lang w:eastAsia="hr-HR"/>
        </w:rPr>
      </w:pPr>
    </w:p>
    <w:p w14:paraId="7F2CE3B0"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lastRenderedPageBreak/>
        <w:t>Članak 20.</w:t>
      </w:r>
    </w:p>
    <w:p w14:paraId="7827E29A" w14:textId="77777777" w:rsidR="0001415D" w:rsidRPr="00405630" w:rsidRDefault="0001415D" w:rsidP="0001415D">
      <w:pPr>
        <w:spacing w:after="0" w:line="240" w:lineRule="auto"/>
        <w:jc w:val="center"/>
        <w:rPr>
          <w:rFonts w:ascii="Arial" w:eastAsia="Times New Roman" w:hAnsi="Arial" w:cs="Arial"/>
          <w:b/>
          <w:bCs/>
          <w:lang w:eastAsia="hr-HR"/>
        </w:rPr>
      </w:pPr>
    </w:p>
    <w:p w14:paraId="2D2D1DF7"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Ovaj Program primjenjuje se do 31. prosinca 202</w:t>
      </w:r>
      <w:r>
        <w:rPr>
          <w:rFonts w:ascii="Arial" w:eastAsia="Times New Roman" w:hAnsi="Arial" w:cs="Arial"/>
          <w:lang w:eastAsia="hr-HR"/>
        </w:rPr>
        <w:t>6</w:t>
      </w:r>
      <w:r w:rsidRPr="00405630">
        <w:rPr>
          <w:rFonts w:ascii="Arial" w:eastAsia="Times New Roman" w:hAnsi="Arial" w:cs="Arial"/>
          <w:lang w:eastAsia="hr-HR"/>
        </w:rPr>
        <w:t>. godine.</w:t>
      </w:r>
    </w:p>
    <w:p w14:paraId="36E3557D" w14:textId="77777777" w:rsidR="0001415D" w:rsidRPr="00405630" w:rsidRDefault="0001415D" w:rsidP="0001415D">
      <w:pPr>
        <w:spacing w:after="0" w:line="240" w:lineRule="auto"/>
        <w:jc w:val="both"/>
        <w:rPr>
          <w:rFonts w:ascii="Arial" w:eastAsia="Times New Roman" w:hAnsi="Arial" w:cs="Arial"/>
          <w:lang w:eastAsia="hr-HR"/>
        </w:rPr>
      </w:pPr>
    </w:p>
    <w:p w14:paraId="4A535E32" w14:textId="77777777" w:rsidR="0001415D" w:rsidRPr="00405630" w:rsidRDefault="0001415D" w:rsidP="0001415D">
      <w:pPr>
        <w:spacing w:after="0" w:line="240" w:lineRule="auto"/>
        <w:jc w:val="center"/>
        <w:rPr>
          <w:rFonts w:ascii="Arial" w:eastAsia="Times New Roman" w:hAnsi="Arial" w:cs="Arial"/>
          <w:b/>
          <w:bCs/>
          <w:lang w:eastAsia="hr-HR"/>
        </w:rPr>
      </w:pPr>
    </w:p>
    <w:p w14:paraId="7B51906F" w14:textId="77777777" w:rsidR="0001415D" w:rsidRPr="00405630" w:rsidRDefault="0001415D" w:rsidP="0001415D">
      <w:pPr>
        <w:spacing w:after="0" w:line="240" w:lineRule="auto"/>
        <w:jc w:val="center"/>
        <w:rPr>
          <w:rFonts w:ascii="Arial" w:eastAsia="Times New Roman" w:hAnsi="Arial" w:cs="Arial"/>
          <w:b/>
          <w:bCs/>
          <w:lang w:eastAsia="hr-HR"/>
        </w:rPr>
      </w:pPr>
    </w:p>
    <w:p w14:paraId="031EDE3A" w14:textId="77777777" w:rsidR="0001415D" w:rsidRPr="00405630" w:rsidRDefault="0001415D" w:rsidP="0001415D">
      <w:pPr>
        <w:spacing w:after="0" w:line="240" w:lineRule="auto"/>
        <w:jc w:val="center"/>
        <w:rPr>
          <w:rFonts w:ascii="Arial" w:eastAsia="Times New Roman" w:hAnsi="Arial" w:cs="Arial"/>
          <w:b/>
          <w:bCs/>
          <w:lang w:eastAsia="hr-HR"/>
        </w:rPr>
      </w:pPr>
      <w:r w:rsidRPr="00405630">
        <w:rPr>
          <w:rFonts w:ascii="Arial" w:eastAsia="Times New Roman" w:hAnsi="Arial" w:cs="Arial"/>
          <w:b/>
          <w:bCs/>
          <w:lang w:eastAsia="hr-HR"/>
        </w:rPr>
        <w:t>Članak 21.</w:t>
      </w:r>
    </w:p>
    <w:p w14:paraId="523FF9C3" w14:textId="77777777" w:rsidR="0001415D" w:rsidRPr="00405630" w:rsidRDefault="0001415D" w:rsidP="0001415D">
      <w:pPr>
        <w:spacing w:after="0" w:line="240" w:lineRule="auto"/>
        <w:jc w:val="center"/>
        <w:rPr>
          <w:rFonts w:ascii="Arial" w:eastAsia="Times New Roman" w:hAnsi="Arial" w:cs="Arial"/>
          <w:b/>
          <w:bCs/>
          <w:lang w:eastAsia="hr-HR"/>
        </w:rPr>
      </w:pPr>
    </w:p>
    <w:p w14:paraId="7B5D8B80" w14:textId="77777777" w:rsidR="0001415D" w:rsidRPr="00405630" w:rsidRDefault="0001415D" w:rsidP="0001415D">
      <w:pPr>
        <w:spacing w:after="0" w:line="240" w:lineRule="auto"/>
        <w:jc w:val="both"/>
        <w:rPr>
          <w:rFonts w:ascii="Arial" w:eastAsia="Times New Roman" w:hAnsi="Arial" w:cs="Arial"/>
          <w:lang w:eastAsia="hr-HR"/>
        </w:rPr>
      </w:pPr>
      <w:r w:rsidRPr="00405630">
        <w:rPr>
          <w:rFonts w:ascii="Arial" w:eastAsia="Times New Roman" w:hAnsi="Arial" w:cs="Arial"/>
          <w:lang w:eastAsia="hr-HR"/>
        </w:rPr>
        <w:tab/>
        <w:t>Ovaj Program stupa na snagu osmog dana od dana objave u „Službenim novinama Općine Sveta Nedelja“.</w:t>
      </w:r>
    </w:p>
    <w:p w14:paraId="4EBDA04A" w14:textId="77777777" w:rsidR="0001415D" w:rsidRPr="00405630" w:rsidRDefault="0001415D" w:rsidP="0001415D">
      <w:pPr>
        <w:spacing w:after="0" w:line="240" w:lineRule="auto"/>
        <w:jc w:val="center"/>
        <w:rPr>
          <w:rFonts w:ascii="Calibri" w:eastAsia="Calibri" w:hAnsi="Calibri" w:cs="Times New Roman"/>
          <w:b/>
          <w:bCs/>
        </w:rPr>
      </w:pPr>
      <w:r w:rsidRPr="00405630">
        <w:rPr>
          <w:rFonts w:ascii="Calibri" w:eastAsia="Calibri" w:hAnsi="Calibri" w:cs="Times New Roman"/>
          <w:b/>
          <w:bCs/>
        </w:rPr>
        <w:t xml:space="preserve">                                                                                                                                                 </w:t>
      </w:r>
    </w:p>
    <w:p w14:paraId="5BBB1B36" w14:textId="77777777" w:rsidR="0001415D" w:rsidRPr="00405630" w:rsidRDefault="0001415D" w:rsidP="0001415D">
      <w:pPr>
        <w:spacing w:after="0" w:line="240" w:lineRule="auto"/>
        <w:jc w:val="center"/>
        <w:rPr>
          <w:rFonts w:ascii="Calibri" w:eastAsia="Calibri" w:hAnsi="Calibri" w:cs="Times New Roman"/>
          <w:b/>
          <w:bCs/>
        </w:rPr>
      </w:pPr>
    </w:p>
    <w:p w14:paraId="340FC8C6" w14:textId="77777777" w:rsidR="0001415D" w:rsidRPr="00405630" w:rsidRDefault="0001415D" w:rsidP="0001415D">
      <w:pPr>
        <w:spacing w:after="0" w:line="240" w:lineRule="auto"/>
        <w:jc w:val="center"/>
        <w:rPr>
          <w:rFonts w:ascii="Arial" w:eastAsia="Calibri" w:hAnsi="Arial" w:cs="Arial"/>
          <w:b/>
          <w:bCs/>
        </w:rPr>
      </w:pPr>
      <w:r w:rsidRPr="00405630">
        <w:rPr>
          <w:rFonts w:ascii="Calibri" w:eastAsia="Calibri" w:hAnsi="Calibri" w:cs="Times New Roman"/>
          <w:b/>
          <w:bCs/>
        </w:rPr>
        <w:t xml:space="preserve">                                                                                                                                       </w:t>
      </w:r>
      <w:r w:rsidRPr="00405630">
        <w:rPr>
          <w:rFonts w:ascii="Arial" w:eastAsia="Calibri" w:hAnsi="Arial" w:cs="Arial"/>
          <w:b/>
          <w:bCs/>
        </w:rPr>
        <w:t>Predsjednik</w:t>
      </w:r>
    </w:p>
    <w:p w14:paraId="5C962BD2" w14:textId="77777777" w:rsidR="0001415D" w:rsidRPr="00405630" w:rsidRDefault="0001415D" w:rsidP="0001415D">
      <w:pPr>
        <w:spacing w:after="0" w:line="240" w:lineRule="auto"/>
        <w:jc w:val="center"/>
        <w:rPr>
          <w:rFonts w:ascii="Arial" w:eastAsia="Calibri" w:hAnsi="Arial" w:cs="Arial"/>
          <w:b/>
          <w:bCs/>
        </w:rPr>
      </w:pPr>
      <w:r w:rsidRPr="00405630">
        <w:rPr>
          <w:rFonts w:ascii="Arial" w:eastAsia="Calibri" w:hAnsi="Arial" w:cs="Arial"/>
          <w:b/>
          <w:bCs/>
        </w:rPr>
        <w:t xml:space="preserve">                                                                                                              Općinskog vijeća</w:t>
      </w:r>
    </w:p>
    <w:p w14:paraId="081BF39B" w14:textId="77777777" w:rsidR="0001415D" w:rsidRPr="00405630" w:rsidRDefault="0001415D" w:rsidP="0001415D">
      <w:pPr>
        <w:spacing w:line="254" w:lineRule="auto"/>
        <w:rPr>
          <w:rFonts w:ascii="Arial" w:eastAsia="Calibri" w:hAnsi="Arial" w:cs="Arial"/>
          <w:b/>
          <w:bCs/>
        </w:rPr>
      </w:pPr>
    </w:p>
    <w:p w14:paraId="335D2C65" w14:textId="77777777" w:rsidR="0001415D" w:rsidRPr="00405630" w:rsidRDefault="0001415D" w:rsidP="0001415D">
      <w:pPr>
        <w:spacing w:line="254" w:lineRule="auto"/>
        <w:rPr>
          <w:rFonts w:ascii="Arial" w:eastAsia="Calibri" w:hAnsi="Arial" w:cs="Arial"/>
          <w:b/>
        </w:rPr>
      </w:pPr>
      <w:r w:rsidRPr="00405630">
        <w:rPr>
          <w:rFonts w:ascii="Arial" w:eastAsia="Calibri" w:hAnsi="Arial" w:cs="Arial"/>
          <w:b/>
          <w:bCs/>
        </w:rPr>
        <w:t xml:space="preserve">                                                                                                                </w:t>
      </w:r>
      <w:proofErr w:type="spellStart"/>
      <w:r w:rsidRPr="00405630">
        <w:rPr>
          <w:rFonts w:ascii="Arial" w:eastAsia="Calibri" w:hAnsi="Arial" w:cs="Arial"/>
          <w:b/>
          <w:bCs/>
        </w:rPr>
        <w:t>Gianfranko</w:t>
      </w:r>
      <w:proofErr w:type="spellEnd"/>
      <w:r w:rsidRPr="00405630">
        <w:rPr>
          <w:rFonts w:ascii="Arial" w:eastAsia="Calibri" w:hAnsi="Arial" w:cs="Arial"/>
          <w:b/>
          <w:bCs/>
        </w:rPr>
        <w:t xml:space="preserve"> Milanović</w:t>
      </w:r>
      <w:r w:rsidRPr="00405630">
        <w:rPr>
          <w:rFonts w:ascii="Arial" w:eastAsia="Calibri" w:hAnsi="Arial" w:cs="Arial"/>
          <w:b/>
        </w:rPr>
        <w:t xml:space="preserve"> </w:t>
      </w:r>
    </w:p>
    <w:p w14:paraId="187CE32E" w14:textId="77777777" w:rsidR="0001415D" w:rsidRDefault="0001415D" w:rsidP="0001415D"/>
    <w:p w14:paraId="5127BC8C" w14:textId="77777777" w:rsidR="0001415D" w:rsidRDefault="0001415D" w:rsidP="00CE1BBC">
      <w:pPr>
        <w:jc w:val="center"/>
        <w:rPr>
          <w:b/>
          <w:sz w:val="28"/>
          <w:szCs w:val="28"/>
        </w:rPr>
      </w:pPr>
    </w:p>
    <w:p w14:paraId="51DDB60D" w14:textId="77777777" w:rsidR="0001415D" w:rsidRDefault="0001415D" w:rsidP="00CE1BBC">
      <w:pPr>
        <w:jc w:val="center"/>
        <w:rPr>
          <w:b/>
          <w:sz w:val="28"/>
          <w:szCs w:val="28"/>
        </w:rPr>
      </w:pPr>
    </w:p>
    <w:p w14:paraId="619B6F3A" w14:textId="77777777" w:rsidR="0001415D" w:rsidRDefault="0001415D" w:rsidP="00CE1BBC">
      <w:pPr>
        <w:jc w:val="center"/>
        <w:rPr>
          <w:b/>
          <w:sz w:val="28"/>
          <w:szCs w:val="28"/>
        </w:rPr>
      </w:pPr>
    </w:p>
    <w:p w14:paraId="5981C50E" w14:textId="77777777" w:rsidR="0001415D" w:rsidRDefault="0001415D" w:rsidP="00CE1BBC">
      <w:pPr>
        <w:jc w:val="center"/>
        <w:rPr>
          <w:b/>
          <w:sz w:val="28"/>
          <w:szCs w:val="28"/>
        </w:rPr>
      </w:pPr>
    </w:p>
    <w:p w14:paraId="3C51398F" w14:textId="77777777" w:rsidR="0001415D" w:rsidRDefault="0001415D" w:rsidP="00CE1BBC">
      <w:pPr>
        <w:jc w:val="center"/>
        <w:rPr>
          <w:b/>
          <w:sz w:val="28"/>
          <w:szCs w:val="28"/>
        </w:rPr>
      </w:pPr>
    </w:p>
    <w:p w14:paraId="63D90786" w14:textId="77777777" w:rsidR="0001415D" w:rsidRDefault="0001415D" w:rsidP="00CE1BBC">
      <w:pPr>
        <w:jc w:val="center"/>
        <w:rPr>
          <w:b/>
          <w:sz w:val="28"/>
          <w:szCs w:val="28"/>
        </w:rPr>
      </w:pPr>
    </w:p>
    <w:p w14:paraId="339AA25E" w14:textId="77777777" w:rsidR="0001415D" w:rsidRDefault="0001415D" w:rsidP="00CE1BBC">
      <w:pPr>
        <w:jc w:val="center"/>
        <w:rPr>
          <w:b/>
          <w:sz w:val="28"/>
          <w:szCs w:val="28"/>
        </w:rPr>
      </w:pPr>
    </w:p>
    <w:p w14:paraId="7CB5A065" w14:textId="77777777" w:rsidR="0001415D" w:rsidRDefault="0001415D" w:rsidP="00CE1BBC">
      <w:pPr>
        <w:jc w:val="center"/>
        <w:rPr>
          <w:b/>
          <w:sz w:val="28"/>
          <w:szCs w:val="28"/>
        </w:rPr>
      </w:pPr>
    </w:p>
    <w:p w14:paraId="7FCFC3BB" w14:textId="77777777" w:rsidR="0001415D" w:rsidRDefault="0001415D" w:rsidP="00CE1BBC">
      <w:pPr>
        <w:jc w:val="center"/>
        <w:rPr>
          <w:b/>
          <w:sz w:val="28"/>
          <w:szCs w:val="28"/>
        </w:rPr>
      </w:pPr>
    </w:p>
    <w:p w14:paraId="4C3BDF48" w14:textId="77777777" w:rsidR="0001415D" w:rsidRDefault="0001415D" w:rsidP="00CE1BBC">
      <w:pPr>
        <w:jc w:val="center"/>
        <w:rPr>
          <w:b/>
          <w:sz w:val="28"/>
          <w:szCs w:val="28"/>
        </w:rPr>
      </w:pPr>
    </w:p>
    <w:p w14:paraId="67C25239" w14:textId="77777777" w:rsidR="0001415D" w:rsidRDefault="0001415D" w:rsidP="00CE1BBC">
      <w:pPr>
        <w:jc w:val="center"/>
        <w:rPr>
          <w:b/>
          <w:sz w:val="28"/>
          <w:szCs w:val="28"/>
        </w:rPr>
      </w:pPr>
    </w:p>
    <w:p w14:paraId="40B51F27" w14:textId="77777777" w:rsidR="0001415D" w:rsidRDefault="0001415D" w:rsidP="00CE1BBC">
      <w:pPr>
        <w:jc w:val="center"/>
        <w:rPr>
          <w:b/>
          <w:sz w:val="28"/>
          <w:szCs w:val="28"/>
        </w:rPr>
      </w:pPr>
    </w:p>
    <w:p w14:paraId="5E7BBDF9" w14:textId="77777777" w:rsidR="0001415D" w:rsidRDefault="0001415D" w:rsidP="00CE1BBC">
      <w:pPr>
        <w:jc w:val="center"/>
        <w:rPr>
          <w:b/>
          <w:sz w:val="28"/>
          <w:szCs w:val="28"/>
        </w:rPr>
      </w:pPr>
    </w:p>
    <w:p w14:paraId="51AE193F" w14:textId="77777777" w:rsidR="0001415D" w:rsidRDefault="0001415D" w:rsidP="00CE1BBC">
      <w:pPr>
        <w:jc w:val="center"/>
        <w:rPr>
          <w:b/>
          <w:sz w:val="28"/>
          <w:szCs w:val="28"/>
        </w:rPr>
      </w:pPr>
    </w:p>
    <w:p w14:paraId="11CEBAF8" w14:textId="77777777" w:rsidR="0001415D" w:rsidRDefault="0001415D" w:rsidP="00CE1BBC">
      <w:pPr>
        <w:jc w:val="center"/>
        <w:rPr>
          <w:b/>
          <w:sz w:val="28"/>
          <w:szCs w:val="28"/>
        </w:rPr>
      </w:pPr>
    </w:p>
    <w:p w14:paraId="46FD1FB0" w14:textId="77777777" w:rsidR="0001415D" w:rsidRDefault="0001415D" w:rsidP="00CE1BBC">
      <w:pPr>
        <w:jc w:val="center"/>
        <w:rPr>
          <w:b/>
          <w:sz w:val="28"/>
          <w:szCs w:val="28"/>
        </w:rPr>
      </w:pPr>
    </w:p>
    <w:p w14:paraId="77302189" w14:textId="42E78599" w:rsidR="00CE1BBC" w:rsidRDefault="00CE1BBC" w:rsidP="00CE1BBC">
      <w:pPr>
        <w:jc w:val="center"/>
        <w:rPr>
          <w:b/>
          <w:sz w:val="28"/>
          <w:szCs w:val="28"/>
        </w:rPr>
      </w:pPr>
      <w:r>
        <w:rPr>
          <w:b/>
          <w:sz w:val="28"/>
          <w:szCs w:val="28"/>
        </w:rPr>
        <w:t xml:space="preserve">                                                                        </w:t>
      </w:r>
    </w:p>
    <w:p w14:paraId="0C8389B2" w14:textId="77777777" w:rsidR="00CE1BBC" w:rsidRPr="00481E4D" w:rsidRDefault="00CE1BBC" w:rsidP="00CE1BBC">
      <w:pPr>
        <w:jc w:val="center"/>
        <w:rPr>
          <w:rFonts w:ascii="Arial" w:hAnsi="Arial" w:cs="Arial"/>
          <w:b/>
          <w:sz w:val="24"/>
          <w:szCs w:val="24"/>
        </w:rPr>
      </w:pPr>
      <w:r w:rsidRPr="00481E4D">
        <w:rPr>
          <w:rFonts w:ascii="Arial" w:hAnsi="Arial" w:cs="Arial"/>
          <w:b/>
          <w:sz w:val="24"/>
          <w:szCs w:val="24"/>
        </w:rPr>
        <w:lastRenderedPageBreak/>
        <w:t>O b r a z l o ž e n</w:t>
      </w:r>
      <w:r>
        <w:rPr>
          <w:rFonts w:ascii="Arial" w:hAnsi="Arial" w:cs="Arial"/>
          <w:b/>
          <w:sz w:val="24"/>
          <w:szCs w:val="24"/>
        </w:rPr>
        <w:t xml:space="preserve"> </w:t>
      </w:r>
      <w:r w:rsidRPr="00481E4D">
        <w:rPr>
          <w:rFonts w:ascii="Arial" w:hAnsi="Arial" w:cs="Arial"/>
          <w:b/>
          <w:sz w:val="24"/>
          <w:szCs w:val="24"/>
        </w:rPr>
        <w:t>j e</w:t>
      </w:r>
    </w:p>
    <w:p w14:paraId="2D462E22" w14:textId="77777777" w:rsidR="00CE1BBC" w:rsidRDefault="00CE1BBC" w:rsidP="00CE1BBC">
      <w:pPr>
        <w:pStyle w:val="Bezproreda"/>
        <w:rPr>
          <w:rFonts w:ascii="Arial" w:hAnsi="Arial" w:cs="Arial"/>
          <w:b/>
          <w:sz w:val="24"/>
          <w:szCs w:val="24"/>
        </w:rPr>
      </w:pPr>
    </w:p>
    <w:p w14:paraId="7864983A" w14:textId="77777777" w:rsidR="00CE1BBC" w:rsidRDefault="00CE1BBC" w:rsidP="00CE1BBC">
      <w:pPr>
        <w:pStyle w:val="Bezproreda"/>
        <w:rPr>
          <w:rFonts w:ascii="Arial" w:hAnsi="Arial" w:cs="Arial"/>
          <w:b/>
        </w:rPr>
      </w:pPr>
      <w:r>
        <w:rPr>
          <w:rFonts w:ascii="Arial" w:hAnsi="Arial" w:cs="Arial"/>
          <w:b/>
        </w:rPr>
        <w:t xml:space="preserve">I. </w:t>
      </w:r>
      <w:r w:rsidRPr="007A5DE0">
        <w:rPr>
          <w:rFonts w:ascii="Arial" w:hAnsi="Arial" w:cs="Arial"/>
          <w:b/>
        </w:rPr>
        <w:t>ZAKONSKA OSNOVA ZA DONOŠENJE</w:t>
      </w:r>
    </w:p>
    <w:p w14:paraId="4630ED05" w14:textId="77777777" w:rsidR="00CE1BBC" w:rsidRPr="007A5DE0" w:rsidRDefault="00CE1BBC" w:rsidP="00CE1BBC">
      <w:pPr>
        <w:pStyle w:val="Bezproreda"/>
        <w:ind w:left="1080"/>
        <w:rPr>
          <w:rFonts w:ascii="Arial" w:hAnsi="Arial" w:cs="Arial"/>
          <w:b/>
        </w:rPr>
      </w:pPr>
    </w:p>
    <w:p w14:paraId="5E01ADB5" w14:textId="77777777" w:rsidR="00CE1BBC" w:rsidRPr="007A5DE0" w:rsidRDefault="00CE1BBC" w:rsidP="00CE1BBC">
      <w:pPr>
        <w:pStyle w:val="Bezproreda"/>
        <w:rPr>
          <w:rFonts w:ascii="Arial" w:hAnsi="Arial" w:cs="Arial"/>
          <w:b/>
        </w:rPr>
      </w:pPr>
    </w:p>
    <w:p w14:paraId="0171F13E" w14:textId="77777777" w:rsidR="00CE1BBC" w:rsidRDefault="00CE1BBC" w:rsidP="00CE1BBC">
      <w:pPr>
        <w:pStyle w:val="Bezproreda"/>
        <w:jc w:val="both"/>
        <w:rPr>
          <w:rFonts w:ascii="Arial" w:hAnsi="Arial" w:cs="Arial"/>
        </w:rPr>
      </w:pPr>
      <w:r>
        <w:rPr>
          <w:rFonts w:ascii="Arial" w:hAnsi="Arial" w:cs="Arial"/>
        </w:rPr>
        <w:t>-  Zakon o lokalnoj i područnoj (regionalnoj) samoupravi („</w:t>
      </w:r>
      <w:r w:rsidRPr="008A645D">
        <w:rPr>
          <w:rFonts w:ascii="Arial" w:hAnsi="Arial" w:cs="Arial"/>
        </w:rPr>
        <w:t xml:space="preserve">Narodne novine“ broj 33/01, 60/01, </w:t>
      </w:r>
    </w:p>
    <w:p w14:paraId="0B408E00" w14:textId="77777777" w:rsidR="00CE1BBC" w:rsidRDefault="00CE1BBC" w:rsidP="00CE1BBC">
      <w:pPr>
        <w:pStyle w:val="Bezproreda"/>
        <w:jc w:val="both"/>
        <w:rPr>
          <w:rFonts w:ascii="Arial" w:hAnsi="Arial" w:cs="Arial"/>
        </w:rPr>
      </w:pPr>
      <w:r>
        <w:rPr>
          <w:rFonts w:ascii="Arial" w:hAnsi="Arial" w:cs="Arial"/>
        </w:rPr>
        <w:t xml:space="preserve">   </w:t>
      </w:r>
      <w:r w:rsidRPr="008A645D">
        <w:rPr>
          <w:rFonts w:ascii="Arial" w:hAnsi="Arial" w:cs="Arial"/>
        </w:rPr>
        <w:t xml:space="preserve">129/05, </w:t>
      </w:r>
      <w:r>
        <w:rPr>
          <w:rFonts w:ascii="Arial" w:hAnsi="Arial" w:cs="Arial"/>
        </w:rPr>
        <w:t xml:space="preserve"> </w:t>
      </w:r>
      <w:r w:rsidRPr="008A645D">
        <w:rPr>
          <w:rFonts w:ascii="Arial" w:hAnsi="Arial" w:cs="Arial"/>
        </w:rPr>
        <w:t xml:space="preserve">109/07, </w:t>
      </w:r>
      <w:r>
        <w:rPr>
          <w:rFonts w:ascii="Arial" w:hAnsi="Arial" w:cs="Arial"/>
        </w:rPr>
        <w:t xml:space="preserve"> </w:t>
      </w:r>
      <w:r w:rsidRPr="008A645D">
        <w:rPr>
          <w:rFonts w:ascii="Arial" w:hAnsi="Arial" w:cs="Arial"/>
        </w:rPr>
        <w:t xml:space="preserve">125/08, </w:t>
      </w:r>
      <w:r>
        <w:rPr>
          <w:rFonts w:ascii="Arial" w:hAnsi="Arial" w:cs="Arial"/>
        </w:rPr>
        <w:t xml:space="preserve"> </w:t>
      </w:r>
      <w:r w:rsidRPr="008A645D">
        <w:rPr>
          <w:rFonts w:ascii="Arial" w:hAnsi="Arial" w:cs="Arial"/>
        </w:rPr>
        <w:t xml:space="preserve">36/09, </w:t>
      </w:r>
      <w:r>
        <w:rPr>
          <w:rFonts w:ascii="Arial" w:hAnsi="Arial" w:cs="Arial"/>
        </w:rPr>
        <w:t xml:space="preserve"> </w:t>
      </w:r>
      <w:r w:rsidRPr="008A645D">
        <w:rPr>
          <w:rFonts w:ascii="Arial" w:hAnsi="Arial" w:cs="Arial"/>
        </w:rPr>
        <w:t xml:space="preserve">36/09, </w:t>
      </w:r>
      <w:r>
        <w:rPr>
          <w:rFonts w:ascii="Arial" w:hAnsi="Arial" w:cs="Arial"/>
        </w:rPr>
        <w:t xml:space="preserve"> </w:t>
      </w:r>
      <w:r w:rsidRPr="008A645D">
        <w:rPr>
          <w:rFonts w:ascii="Arial" w:hAnsi="Arial" w:cs="Arial"/>
        </w:rPr>
        <w:t xml:space="preserve">150/11, </w:t>
      </w:r>
      <w:r>
        <w:rPr>
          <w:rFonts w:ascii="Arial" w:hAnsi="Arial" w:cs="Arial"/>
        </w:rPr>
        <w:t xml:space="preserve"> </w:t>
      </w:r>
      <w:r w:rsidRPr="008A645D">
        <w:rPr>
          <w:rFonts w:ascii="Arial" w:hAnsi="Arial" w:cs="Arial"/>
        </w:rPr>
        <w:t xml:space="preserve">144/12, </w:t>
      </w:r>
      <w:r>
        <w:rPr>
          <w:rFonts w:ascii="Arial" w:hAnsi="Arial" w:cs="Arial"/>
        </w:rPr>
        <w:t xml:space="preserve"> </w:t>
      </w:r>
      <w:r w:rsidRPr="008A645D">
        <w:rPr>
          <w:rFonts w:ascii="Arial" w:hAnsi="Arial" w:cs="Arial"/>
        </w:rPr>
        <w:t>19/13 - pročišćeni tekst, 137/15,</w:t>
      </w:r>
    </w:p>
    <w:p w14:paraId="46944B80" w14:textId="77777777" w:rsidR="00CE1BBC" w:rsidRDefault="00CE1BBC" w:rsidP="00CE1BBC">
      <w:pPr>
        <w:pStyle w:val="Bezproreda"/>
        <w:jc w:val="both"/>
        <w:rPr>
          <w:rFonts w:ascii="Arial" w:hAnsi="Arial" w:cs="Arial"/>
        </w:rPr>
      </w:pPr>
      <w:r>
        <w:rPr>
          <w:rFonts w:ascii="Arial" w:hAnsi="Arial" w:cs="Arial"/>
        </w:rPr>
        <w:t xml:space="preserve">  </w:t>
      </w:r>
      <w:r w:rsidRPr="008A645D">
        <w:rPr>
          <w:rFonts w:ascii="Arial" w:hAnsi="Arial" w:cs="Arial"/>
        </w:rPr>
        <w:t xml:space="preserve"> 123/17, 98/19</w:t>
      </w:r>
      <w:r>
        <w:rPr>
          <w:rFonts w:ascii="Arial" w:hAnsi="Arial" w:cs="Arial"/>
        </w:rPr>
        <w:t>.</w:t>
      </w:r>
      <w:r w:rsidRPr="008A645D">
        <w:rPr>
          <w:rFonts w:ascii="Arial" w:hAnsi="Arial" w:cs="Arial"/>
        </w:rPr>
        <w:t xml:space="preserve"> i 144/20</w:t>
      </w:r>
      <w:r>
        <w:rPr>
          <w:rFonts w:ascii="Arial" w:hAnsi="Arial" w:cs="Arial"/>
        </w:rPr>
        <w:t>)</w:t>
      </w:r>
    </w:p>
    <w:p w14:paraId="42214701" w14:textId="77777777" w:rsidR="00CE1BBC" w:rsidRDefault="00CE1BBC" w:rsidP="00CE1BBC">
      <w:pPr>
        <w:pStyle w:val="Bezproreda"/>
        <w:jc w:val="both"/>
        <w:rPr>
          <w:rFonts w:ascii="Arial" w:hAnsi="Arial" w:cs="Arial"/>
        </w:rPr>
      </w:pPr>
    </w:p>
    <w:p w14:paraId="11ADB6E6" w14:textId="77777777" w:rsidR="00CE1BBC" w:rsidRDefault="00CE1BBC" w:rsidP="00CE1BBC">
      <w:pPr>
        <w:pStyle w:val="Bezproreda"/>
        <w:rPr>
          <w:rFonts w:ascii="Arial" w:hAnsi="Arial" w:cs="Arial"/>
        </w:rPr>
      </w:pPr>
      <w:r>
        <w:rPr>
          <w:rFonts w:ascii="Arial" w:hAnsi="Arial" w:cs="Arial"/>
        </w:rPr>
        <w:t>-  Statut Općine Sveta Nedelja („Službene novine Općine Sveta Nedelja“ broj 11/18. i 3/21)</w:t>
      </w:r>
    </w:p>
    <w:p w14:paraId="504E5E9C" w14:textId="77777777" w:rsidR="00CE1BBC" w:rsidRDefault="00CE1BBC" w:rsidP="00CE1BBC">
      <w:pPr>
        <w:pStyle w:val="Bezproreda"/>
        <w:rPr>
          <w:rFonts w:ascii="Arial" w:hAnsi="Arial" w:cs="Arial"/>
        </w:rPr>
      </w:pPr>
    </w:p>
    <w:p w14:paraId="69906454" w14:textId="77777777" w:rsidR="00CE1BBC" w:rsidRDefault="00CE1BBC" w:rsidP="00CE1BBC">
      <w:pPr>
        <w:pStyle w:val="Bezproreda"/>
        <w:rPr>
          <w:rFonts w:ascii="Arial" w:hAnsi="Arial" w:cs="Arial"/>
        </w:rPr>
      </w:pPr>
      <w:r>
        <w:rPr>
          <w:rFonts w:ascii="Arial" w:hAnsi="Arial" w:cs="Arial"/>
        </w:rPr>
        <w:t xml:space="preserve">-  Zakon o poljoprivredi („Narodne novine“ broj </w:t>
      </w:r>
      <w:r w:rsidRPr="00455DD6">
        <w:rPr>
          <w:rFonts w:ascii="Arial" w:hAnsi="Arial" w:cs="Arial"/>
          <w:sz w:val="20"/>
          <w:szCs w:val="20"/>
        </w:rPr>
        <w:t>118/18, 42/20, 127/20, 52/21, 152/22</w:t>
      </w:r>
      <w:r>
        <w:rPr>
          <w:rFonts w:ascii="Arial" w:hAnsi="Arial" w:cs="Arial"/>
          <w:sz w:val="20"/>
          <w:szCs w:val="20"/>
        </w:rPr>
        <w:t xml:space="preserve">. </w:t>
      </w:r>
      <w:r w:rsidRPr="00455DD6">
        <w:rPr>
          <w:rFonts w:ascii="Arial" w:hAnsi="Arial" w:cs="Arial"/>
          <w:sz w:val="20"/>
          <w:szCs w:val="20"/>
        </w:rPr>
        <w:t xml:space="preserve"> i</w:t>
      </w:r>
      <w:r>
        <w:rPr>
          <w:rFonts w:ascii="Arial" w:hAnsi="Arial" w:cs="Arial"/>
          <w:sz w:val="20"/>
          <w:szCs w:val="20"/>
        </w:rPr>
        <w:t xml:space="preserve"> </w:t>
      </w:r>
      <w:r w:rsidRPr="00455DD6">
        <w:rPr>
          <w:rFonts w:ascii="Arial" w:hAnsi="Arial" w:cs="Arial"/>
          <w:sz w:val="20"/>
          <w:szCs w:val="20"/>
        </w:rPr>
        <w:t>152/24</w:t>
      </w:r>
      <w:r>
        <w:rPr>
          <w:rFonts w:ascii="Arial" w:hAnsi="Arial" w:cs="Arial"/>
        </w:rPr>
        <w:t>)</w:t>
      </w:r>
    </w:p>
    <w:p w14:paraId="6365ECAA" w14:textId="77777777" w:rsidR="00CE1BBC" w:rsidRDefault="00CE1BBC" w:rsidP="00CE1BBC">
      <w:pPr>
        <w:pStyle w:val="Bezproreda"/>
        <w:rPr>
          <w:rFonts w:ascii="Arial" w:hAnsi="Arial" w:cs="Arial"/>
        </w:rPr>
      </w:pPr>
    </w:p>
    <w:p w14:paraId="58352327" w14:textId="77777777" w:rsidR="00CE1BBC" w:rsidRDefault="00CE1BBC" w:rsidP="00CE1BBC">
      <w:pPr>
        <w:pStyle w:val="Bezproreda"/>
        <w:rPr>
          <w:rFonts w:ascii="Arial" w:hAnsi="Arial" w:cs="Arial"/>
        </w:rPr>
      </w:pPr>
    </w:p>
    <w:p w14:paraId="09927081" w14:textId="77777777" w:rsidR="00CE1BBC" w:rsidRDefault="00CE1BBC" w:rsidP="00CE1BBC">
      <w:pPr>
        <w:pStyle w:val="Bezproreda"/>
        <w:tabs>
          <w:tab w:val="left" w:pos="5475"/>
        </w:tabs>
        <w:rPr>
          <w:rFonts w:ascii="Arial" w:hAnsi="Arial" w:cs="Arial"/>
          <w:b/>
        </w:rPr>
      </w:pPr>
      <w:r w:rsidRPr="007A5DE0">
        <w:rPr>
          <w:rFonts w:ascii="Arial" w:hAnsi="Arial" w:cs="Arial"/>
          <w:b/>
        </w:rPr>
        <w:t>II. OBRAZLOŽENJE PRIJEDLOGA ODLUKE</w:t>
      </w:r>
    </w:p>
    <w:p w14:paraId="51F2B677" w14:textId="77777777" w:rsidR="00CE1BBC" w:rsidRDefault="00CE1BBC" w:rsidP="00CE1BBC">
      <w:pPr>
        <w:rPr>
          <w:rFonts w:ascii="Arial" w:hAnsi="Arial" w:cs="Arial"/>
        </w:rPr>
      </w:pPr>
    </w:p>
    <w:p w14:paraId="674ED682" w14:textId="77777777" w:rsidR="00CE1BBC" w:rsidRDefault="00CE1BBC" w:rsidP="00CE1BBC">
      <w:pPr>
        <w:jc w:val="both"/>
        <w:rPr>
          <w:rFonts w:ascii="Arial" w:hAnsi="Arial" w:cs="Arial"/>
        </w:rPr>
      </w:pPr>
      <w:r w:rsidRPr="00180ED1">
        <w:rPr>
          <w:rFonts w:ascii="Arial" w:hAnsi="Arial" w:cs="Arial"/>
        </w:rPr>
        <w:t>Programom potpora poljoprivredi i ruralnom razvoju Općine Sveta Nedelja za 202</w:t>
      </w:r>
      <w:r>
        <w:rPr>
          <w:rFonts w:ascii="Arial" w:hAnsi="Arial" w:cs="Arial"/>
        </w:rPr>
        <w:t>6</w:t>
      </w:r>
      <w:r w:rsidRPr="00180ED1">
        <w:rPr>
          <w:rFonts w:ascii="Arial" w:hAnsi="Arial" w:cs="Arial"/>
        </w:rPr>
        <w:t>. godinu</w:t>
      </w:r>
      <w:r>
        <w:rPr>
          <w:rFonts w:ascii="Arial" w:hAnsi="Arial" w:cs="Arial"/>
        </w:rPr>
        <w:t xml:space="preserve"> </w:t>
      </w:r>
      <w:r w:rsidRPr="00EF637E">
        <w:rPr>
          <w:rFonts w:ascii="Arial" w:hAnsi="Arial" w:cs="Arial"/>
        </w:rPr>
        <w:t xml:space="preserve">utvrđuju se aktivnosti u poljoprivredi za koje će Općina Sveta </w:t>
      </w:r>
      <w:r>
        <w:rPr>
          <w:rFonts w:ascii="Arial" w:hAnsi="Arial" w:cs="Arial"/>
        </w:rPr>
        <w:t>Nedelja u 2026. godini dodjeljivati potpore male vrijednosti te kriteriji i postupak dodjele iste.</w:t>
      </w:r>
    </w:p>
    <w:p w14:paraId="56882CEA" w14:textId="77777777" w:rsidR="00CE1BBC" w:rsidRDefault="00CE1BBC" w:rsidP="00CE1BBC">
      <w:pPr>
        <w:jc w:val="both"/>
        <w:rPr>
          <w:rFonts w:ascii="Arial" w:hAnsi="Arial" w:cs="Arial"/>
        </w:rPr>
      </w:pPr>
      <w:r>
        <w:rPr>
          <w:rFonts w:ascii="Arial" w:hAnsi="Arial" w:cs="Arial"/>
        </w:rPr>
        <w:t>Potpore podrazumijevaju dodjelu bespovratnih novčanih sredstava iz Proračuna Općine     Sveta Nedelja.</w:t>
      </w:r>
    </w:p>
    <w:p w14:paraId="412FF83B" w14:textId="77777777" w:rsidR="00CE1BBC" w:rsidRPr="003C0C76" w:rsidRDefault="00CE1BBC" w:rsidP="00CE1BBC">
      <w:pPr>
        <w:jc w:val="both"/>
        <w:rPr>
          <w:rFonts w:ascii="Arial" w:hAnsi="Arial" w:cs="Arial"/>
        </w:rPr>
      </w:pPr>
      <w:r>
        <w:rPr>
          <w:rFonts w:ascii="Arial" w:hAnsi="Arial" w:cs="Arial"/>
        </w:rPr>
        <w:t>Cilj dodjele potpora je pomoć u razvoju ruralnog prostora kroz povećanje i modernizaciju poljoprivrede, stvaranje povoljnijih uvjeta za bavljenje poljoprivrednom proizvodnjom, povećanje kvalitete i konkurentnosti poljoprivrednih proizvoda, bolje iskorištenje resursa, edukacija stanovništva i povećanje broja zaposlenih kroz razvoj poljoprivrede sa svrhom zadržavanja stanovništva na ruralnom području, kako bi se očuvale njegove vrijednosti i iskoristile prednosti</w:t>
      </w:r>
      <w:r w:rsidRPr="00EA5053">
        <w:rPr>
          <w:rFonts w:ascii="Arial" w:eastAsia="Times New Roman" w:hAnsi="Arial" w:cs="Arial"/>
          <w:lang w:eastAsia="hr-HR"/>
        </w:rPr>
        <w:t xml:space="preserve">, </w:t>
      </w:r>
      <w:r>
        <w:rPr>
          <w:rFonts w:ascii="Arial" w:eastAsia="Times New Roman" w:hAnsi="Arial" w:cs="Arial"/>
          <w:lang w:eastAsia="hr-HR"/>
        </w:rPr>
        <w:t xml:space="preserve">a sve </w:t>
      </w:r>
      <w:r w:rsidRPr="00EA5053">
        <w:rPr>
          <w:rFonts w:ascii="Arial" w:eastAsia="Times New Roman" w:hAnsi="Arial" w:cs="Arial"/>
          <w:lang w:eastAsia="hr-HR"/>
        </w:rPr>
        <w:t>kako bi se poljoprivrednim proizvođačima u određenoj mjeri olakšalo njihovo poslovanje.</w:t>
      </w:r>
    </w:p>
    <w:p w14:paraId="6852C680" w14:textId="77777777" w:rsidR="00CE1BBC" w:rsidRPr="004202B2" w:rsidRDefault="00CE1BBC" w:rsidP="00CE1BBC">
      <w:pPr>
        <w:pStyle w:val="Podnoje"/>
        <w:spacing w:line="276" w:lineRule="auto"/>
        <w:jc w:val="both"/>
        <w:rPr>
          <w:rFonts w:ascii="Arial" w:hAnsi="Arial" w:cs="Arial"/>
          <w:sz w:val="22"/>
          <w:szCs w:val="22"/>
        </w:rPr>
      </w:pPr>
      <w:r w:rsidRPr="00180ED1">
        <w:rPr>
          <w:rFonts w:ascii="Arial" w:hAnsi="Arial" w:cs="Arial"/>
          <w:sz w:val="22"/>
          <w:szCs w:val="22"/>
        </w:rPr>
        <w:t>Program potpora u poljoprivredi i ruralnom razvoju Općine Sveta Nedelja za 202</w:t>
      </w:r>
      <w:r>
        <w:rPr>
          <w:rFonts w:ascii="Arial" w:hAnsi="Arial" w:cs="Arial"/>
          <w:sz w:val="22"/>
          <w:szCs w:val="22"/>
        </w:rPr>
        <w:t>6</w:t>
      </w:r>
      <w:r w:rsidRPr="00180ED1">
        <w:rPr>
          <w:rFonts w:ascii="Arial" w:hAnsi="Arial" w:cs="Arial"/>
          <w:sz w:val="22"/>
          <w:szCs w:val="22"/>
        </w:rPr>
        <w:t xml:space="preserve">. godinu </w:t>
      </w:r>
      <w:r>
        <w:rPr>
          <w:rFonts w:ascii="Arial" w:hAnsi="Arial" w:cs="Arial"/>
          <w:sz w:val="22"/>
          <w:szCs w:val="22"/>
        </w:rPr>
        <w:t xml:space="preserve">        </w:t>
      </w:r>
      <w:r w:rsidRPr="00180ED1">
        <w:rPr>
          <w:rFonts w:ascii="Arial" w:hAnsi="Arial" w:cs="Arial"/>
          <w:sz w:val="22"/>
          <w:szCs w:val="22"/>
        </w:rPr>
        <w:t>(u daljnjem tekstu: Program)</w:t>
      </w:r>
      <w:r>
        <w:rPr>
          <w:rFonts w:ascii="Arial" w:hAnsi="Arial" w:cs="Arial"/>
          <w:b/>
          <w:bCs/>
          <w:sz w:val="22"/>
          <w:szCs w:val="22"/>
        </w:rPr>
        <w:t xml:space="preserve"> </w:t>
      </w:r>
      <w:r w:rsidRPr="004202B2">
        <w:rPr>
          <w:rFonts w:ascii="Arial" w:hAnsi="Arial" w:cs="Arial"/>
          <w:sz w:val="22"/>
          <w:szCs w:val="22"/>
        </w:rPr>
        <w:t>donosi se na temelju članka 36. Zakona o poljoprivredi („Narodne novine“ broj 118/18, 42/20, 127/20, 52/21</w:t>
      </w:r>
      <w:r>
        <w:rPr>
          <w:rFonts w:ascii="Arial" w:hAnsi="Arial" w:cs="Arial"/>
          <w:sz w:val="22"/>
          <w:szCs w:val="22"/>
        </w:rPr>
        <w:t xml:space="preserve">, </w:t>
      </w:r>
      <w:r w:rsidRPr="004202B2">
        <w:rPr>
          <w:rFonts w:ascii="Arial" w:hAnsi="Arial" w:cs="Arial"/>
          <w:sz w:val="22"/>
          <w:szCs w:val="22"/>
        </w:rPr>
        <w:t>152/22</w:t>
      </w:r>
      <w:r>
        <w:rPr>
          <w:rFonts w:ascii="Arial" w:hAnsi="Arial" w:cs="Arial"/>
          <w:sz w:val="22"/>
          <w:szCs w:val="22"/>
        </w:rPr>
        <w:t xml:space="preserve"> i 152/24</w:t>
      </w:r>
      <w:r w:rsidRPr="004202B2">
        <w:rPr>
          <w:rFonts w:ascii="Arial" w:hAnsi="Arial" w:cs="Arial"/>
          <w:sz w:val="22"/>
          <w:szCs w:val="22"/>
        </w:rPr>
        <w:t>) temeljem kojeg su davatelji državne potpore središnja tijela državne uprave, jedinice lokalne i područne regionalne samouprave te svaka pravna osoba koja dodjeljuje državne potpore. Sredstva za državne potpore davatelji osiguravaju u svom proračunu.</w:t>
      </w:r>
    </w:p>
    <w:p w14:paraId="4A95F8E3" w14:textId="77777777" w:rsidR="00CE1BBC" w:rsidRPr="004202B2" w:rsidRDefault="00CE1BBC" w:rsidP="00CE1BBC">
      <w:pPr>
        <w:pStyle w:val="Podnoje"/>
        <w:spacing w:line="276" w:lineRule="auto"/>
        <w:jc w:val="both"/>
        <w:rPr>
          <w:rFonts w:ascii="Arial" w:hAnsi="Arial" w:cs="Arial"/>
          <w:sz w:val="22"/>
          <w:szCs w:val="22"/>
        </w:rPr>
      </w:pPr>
    </w:p>
    <w:p w14:paraId="7679F4E1" w14:textId="77777777" w:rsidR="00CE1BBC" w:rsidRDefault="00CE1BBC" w:rsidP="00CE1BBC">
      <w:pPr>
        <w:pStyle w:val="Podnoje"/>
        <w:spacing w:line="276" w:lineRule="auto"/>
        <w:jc w:val="both"/>
        <w:rPr>
          <w:rFonts w:ascii="Arial" w:hAnsi="Arial" w:cs="Arial"/>
          <w:sz w:val="22"/>
          <w:szCs w:val="22"/>
        </w:rPr>
      </w:pPr>
      <w:r w:rsidRPr="004202B2">
        <w:rPr>
          <w:rFonts w:ascii="Arial" w:hAnsi="Arial" w:cs="Arial"/>
          <w:sz w:val="22"/>
          <w:szCs w:val="22"/>
        </w:rPr>
        <w:t xml:space="preserve">Program je izrađen u svrhu davanja potpora čijim će se provođenjem nastojati utjecati na brži, kvalitetniji i suvremeniji razvoj poljoprivrede na području Općine Sveta Nedelja, odnosno pokušati usmjeriti u kvalitetniju poljoprivrednu proizvodnju i pružiti mogućnost poljoprivrednicima za njihovo uključivanje u suvremene tokove poljoprivrede. </w:t>
      </w:r>
    </w:p>
    <w:p w14:paraId="3FB44277" w14:textId="77777777" w:rsidR="00CE1BBC" w:rsidRPr="004202B2" w:rsidRDefault="00CE1BBC" w:rsidP="00CE1BBC">
      <w:pPr>
        <w:pStyle w:val="Podnoje"/>
        <w:spacing w:line="276" w:lineRule="auto"/>
        <w:jc w:val="both"/>
        <w:rPr>
          <w:rFonts w:ascii="Arial" w:hAnsi="Arial" w:cs="Arial"/>
          <w:sz w:val="22"/>
          <w:szCs w:val="22"/>
        </w:rPr>
      </w:pPr>
    </w:p>
    <w:p w14:paraId="0166AA46" w14:textId="77777777" w:rsidR="00CE1BBC" w:rsidRDefault="00CE1BBC" w:rsidP="00CE1BBC">
      <w:pPr>
        <w:pStyle w:val="Podnoje"/>
        <w:spacing w:line="276" w:lineRule="auto"/>
        <w:jc w:val="both"/>
        <w:rPr>
          <w:rFonts w:ascii="Arial" w:hAnsi="Arial" w:cs="Arial"/>
          <w:sz w:val="22"/>
          <w:szCs w:val="22"/>
        </w:rPr>
      </w:pPr>
      <w:r w:rsidRPr="004202B2">
        <w:rPr>
          <w:rFonts w:ascii="Arial" w:hAnsi="Arial" w:cs="Arial"/>
          <w:sz w:val="22"/>
          <w:szCs w:val="22"/>
        </w:rPr>
        <w:t>Program potpora u poljoprivredi Općine Sveta Nedelja za 202</w:t>
      </w:r>
      <w:r>
        <w:rPr>
          <w:rFonts w:ascii="Arial" w:hAnsi="Arial" w:cs="Arial"/>
          <w:sz w:val="22"/>
          <w:szCs w:val="22"/>
        </w:rPr>
        <w:t>6</w:t>
      </w:r>
      <w:r w:rsidRPr="004202B2">
        <w:rPr>
          <w:rFonts w:ascii="Arial" w:hAnsi="Arial" w:cs="Arial"/>
          <w:sz w:val="22"/>
          <w:szCs w:val="22"/>
        </w:rPr>
        <w:t xml:space="preserve">. godinu predstavlja jednu od značajnih mjera i ciljeva razvoja Općine Sveta Nedelja. </w:t>
      </w:r>
    </w:p>
    <w:p w14:paraId="5A9EE724" w14:textId="77777777" w:rsidR="00CE1BBC" w:rsidRDefault="00CE1BBC" w:rsidP="00CE1BBC">
      <w:pPr>
        <w:pStyle w:val="Podnoje"/>
        <w:spacing w:line="276" w:lineRule="auto"/>
        <w:jc w:val="both"/>
        <w:rPr>
          <w:rFonts w:ascii="Arial" w:hAnsi="Arial" w:cs="Arial"/>
          <w:sz w:val="22"/>
          <w:szCs w:val="22"/>
        </w:rPr>
      </w:pPr>
    </w:p>
    <w:p w14:paraId="1D163443" w14:textId="77777777" w:rsidR="00CE1BBC" w:rsidRDefault="00CE1BBC" w:rsidP="00CE1BBC">
      <w:pPr>
        <w:pStyle w:val="Podnoje"/>
        <w:spacing w:line="276" w:lineRule="auto"/>
        <w:jc w:val="both"/>
        <w:rPr>
          <w:rFonts w:ascii="Arial" w:hAnsi="Arial" w:cs="Arial"/>
          <w:sz w:val="22"/>
          <w:szCs w:val="22"/>
        </w:rPr>
      </w:pPr>
    </w:p>
    <w:p w14:paraId="77DFA7A8" w14:textId="77777777" w:rsidR="00CE1BBC" w:rsidRDefault="00CE1BBC" w:rsidP="00CE1BBC">
      <w:pPr>
        <w:pStyle w:val="Podnoje"/>
        <w:spacing w:line="276" w:lineRule="auto"/>
        <w:jc w:val="both"/>
        <w:rPr>
          <w:rFonts w:ascii="Arial" w:hAnsi="Arial" w:cs="Arial"/>
          <w:sz w:val="22"/>
          <w:szCs w:val="22"/>
        </w:rPr>
      </w:pPr>
    </w:p>
    <w:p w14:paraId="5A2FD682" w14:textId="77777777" w:rsidR="00CE1BBC" w:rsidRDefault="00CE1BBC" w:rsidP="00CE1BBC">
      <w:pPr>
        <w:pStyle w:val="Podnoje"/>
        <w:spacing w:line="276" w:lineRule="auto"/>
        <w:jc w:val="both"/>
        <w:rPr>
          <w:rFonts w:ascii="Arial" w:hAnsi="Arial" w:cs="Arial"/>
          <w:sz w:val="22"/>
          <w:szCs w:val="22"/>
        </w:rPr>
      </w:pPr>
    </w:p>
    <w:p w14:paraId="78452A71" w14:textId="77777777" w:rsidR="00CE1BBC" w:rsidRDefault="00CE1BBC" w:rsidP="00CE1BBC">
      <w:pPr>
        <w:pStyle w:val="Podnoje"/>
        <w:spacing w:line="276" w:lineRule="auto"/>
        <w:jc w:val="both"/>
        <w:rPr>
          <w:rFonts w:ascii="Arial" w:hAnsi="Arial" w:cs="Arial"/>
          <w:sz w:val="22"/>
          <w:szCs w:val="22"/>
        </w:rPr>
      </w:pPr>
      <w:r>
        <w:rPr>
          <w:rFonts w:ascii="Arial" w:hAnsi="Arial" w:cs="Arial"/>
          <w:sz w:val="22"/>
          <w:szCs w:val="22"/>
        </w:rPr>
        <w:t>Potpore iz Programa dodijeliti će se u 2026. godini za aktivnosti:</w:t>
      </w:r>
    </w:p>
    <w:p w14:paraId="107A1C80" w14:textId="77777777" w:rsidR="00CE1BBC" w:rsidRDefault="00CE1BBC" w:rsidP="00CE1BBC">
      <w:pPr>
        <w:pStyle w:val="Podnoje"/>
        <w:spacing w:line="276" w:lineRule="auto"/>
        <w:jc w:val="both"/>
        <w:rPr>
          <w:rFonts w:ascii="Arial" w:hAnsi="Arial" w:cs="Arial"/>
          <w:sz w:val="22"/>
          <w:szCs w:val="22"/>
        </w:rPr>
      </w:pPr>
    </w:p>
    <w:p w14:paraId="37A42042"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lastRenderedPageBreak/>
        <w:t xml:space="preserve">Mjera 1: Nabava poljoprivredne mehanizacije, strojeva i opreme </w:t>
      </w:r>
    </w:p>
    <w:p w14:paraId="2E7661F0"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t>Mjera 2: Pčelarska proizvodnja</w:t>
      </w:r>
    </w:p>
    <w:p w14:paraId="0E98057D"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t xml:space="preserve">Mjera 3: Izrada projektne dokumentacije </w:t>
      </w:r>
    </w:p>
    <w:p w14:paraId="791742F4"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t>Mjera 4: Potpore za izgradnju/rekonstrukciju/opremanje gospodarskih objekata</w:t>
      </w:r>
    </w:p>
    <w:p w14:paraId="0C7093D6"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t>Mjera 5: Plastenici i staklenici</w:t>
      </w:r>
    </w:p>
    <w:p w14:paraId="55E442B2" w14:textId="77777777" w:rsidR="00CE1BBC" w:rsidRPr="002E3967" w:rsidRDefault="00CE1BBC" w:rsidP="00CE1BBC">
      <w:pPr>
        <w:pStyle w:val="Odlomakpopisa"/>
        <w:numPr>
          <w:ilvl w:val="0"/>
          <w:numId w:val="2"/>
        </w:numPr>
        <w:spacing w:after="0" w:line="240" w:lineRule="auto"/>
        <w:ind w:left="502"/>
        <w:jc w:val="both"/>
        <w:rPr>
          <w:rFonts w:ascii="Arial" w:eastAsia="Times New Roman" w:hAnsi="Arial" w:cs="Arial"/>
          <w:lang w:eastAsia="hr-HR"/>
        </w:rPr>
      </w:pPr>
      <w:r w:rsidRPr="002E3967">
        <w:rPr>
          <w:rFonts w:ascii="Arial" w:eastAsia="Times New Roman" w:hAnsi="Arial" w:cs="Arial"/>
          <w:lang w:eastAsia="hr-HR"/>
        </w:rPr>
        <w:t>Mjera 6: Nabava i postavljanje sustava za navodnjavanje</w:t>
      </w:r>
      <w:r>
        <w:rPr>
          <w:rFonts w:ascii="Arial" w:eastAsia="Times New Roman" w:hAnsi="Arial" w:cs="Arial"/>
          <w:lang w:eastAsia="hr-HR"/>
        </w:rPr>
        <w:t>.</w:t>
      </w:r>
    </w:p>
    <w:p w14:paraId="30DF8B38" w14:textId="77777777" w:rsidR="00CE1BBC" w:rsidRDefault="00CE1BBC" w:rsidP="00CE1BBC">
      <w:pPr>
        <w:spacing w:after="0" w:line="240" w:lineRule="auto"/>
        <w:contextualSpacing/>
        <w:jc w:val="both"/>
        <w:rPr>
          <w:rFonts w:ascii="Arial" w:hAnsi="Arial" w:cs="Arial"/>
        </w:rPr>
      </w:pPr>
    </w:p>
    <w:p w14:paraId="0AECB40C" w14:textId="77777777" w:rsidR="00CE1BBC" w:rsidRDefault="00CE1BBC" w:rsidP="00CE1BBC">
      <w:pPr>
        <w:spacing w:after="0" w:line="240" w:lineRule="auto"/>
        <w:contextualSpacing/>
        <w:jc w:val="both"/>
        <w:rPr>
          <w:rFonts w:ascii="Arial" w:eastAsia="Times New Roman" w:hAnsi="Arial" w:cs="Arial"/>
          <w:lang w:eastAsia="hr-HR"/>
        </w:rPr>
      </w:pPr>
      <w:r>
        <w:rPr>
          <w:rFonts w:ascii="Arial" w:eastAsia="Times New Roman" w:hAnsi="Arial" w:cs="Arial"/>
          <w:lang w:eastAsia="hr-HR"/>
        </w:rPr>
        <w:t>O</w:t>
      </w:r>
      <w:r w:rsidRPr="00EA5053">
        <w:rPr>
          <w:rFonts w:ascii="Arial" w:eastAsia="Times New Roman" w:hAnsi="Arial" w:cs="Arial"/>
          <w:lang w:eastAsia="hr-HR"/>
        </w:rPr>
        <w:t>vaj</w:t>
      </w:r>
      <w:r>
        <w:rPr>
          <w:rFonts w:ascii="Arial" w:eastAsia="Times New Roman" w:hAnsi="Arial" w:cs="Arial"/>
          <w:lang w:eastAsia="hr-HR"/>
        </w:rPr>
        <w:t xml:space="preserve"> Nacrt </w:t>
      </w:r>
      <w:r w:rsidRPr="00EA5053">
        <w:rPr>
          <w:rFonts w:ascii="Arial" w:eastAsia="Times New Roman" w:hAnsi="Arial" w:cs="Arial"/>
          <w:lang w:eastAsia="hr-HR"/>
        </w:rPr>
        <w:t>Programa</w:t>
      </w:r>
      <w:r>
        <w:rPr>
          <w:rFonts w:ascii="Arial" w:eastAsia="Times New Roman" w:hAnsi="Arial" w:cs="Arial"/>
          <w:lang w:eastAsia="hr-HR"/>
        </w:rPr>
        <w:t xml:space="preserve"> izrađen je </w:t>
      </w:r>
      <w:r w:rsidRPr="00EA5053">
        <w:rPr>
          <w:rFonts w:ascii="Arial" w:eastAsia="Times New Roman" w:hAnsi="Arial" w:cs="Arial"/>
          <w:lang w:eastAsia="hr-HR"/>
        </w:rPr>
        <w:t>imajući u vidu potrebe naših poljoprivrednih proizvođača</w:t>
      </w:r>
      <w:r>
        <w:rPr>
          <w:rFonts w:ascii="Arial" w:eastAsia="Times New Roman" w:hAnsi="Arial" w:cs="Arial"/>
          <w:lang w:eastAsia="hr-HR"/>
        </w:rPr>
        <w:t>.</w:t>
      </w:r>
    </w:p>
    <w:p w14:paraId="35C3D586" w14:textId="77777777" w:rsidR="00CE1BBC" w:rsidRDefault="00CE1BBC" w:rsidP="00CE1BBC">
      <w:pPr>
        <w:spacing w:after="0" w:line="240" w:lineRule="auto"/>
        <w:contextualSpacing/>
        <w:jc w:val="both"/>
        <w:rPr>
          <w:rFonts w:ascii="Arial" w:eastAsia="Times New Roman" w:hAnsi="Arial" w:cs="Arial"/>
          <w:lang w:eastAsia="hr-HR"/>
        </w:rPr>
      </w:pPr>
    </w:p>
    <w:p w14:paraId="34E3531E" w14:textId="77777777" w:rsidR="00CE1BBC" w:rsidRPr="007A5DE0" w:rsidRDefault="00CE1BBC" w:rsidP="00CE1BBC">
      <w:pPr>
        <w:pStyle w:val="Bezproreda"/>
        <w:rPr>
          <w:rFonts w:ascii="Arial" w:hAnsi="Arial" w:cs="Arial"/>
          <w:b/>
        </w:rPr>
      </w:pPr>
      <w:r w:rsidRPr="007A5DE0">
        <w:rPr>
          <w:rFonts w:ascii="Arial" w:hAnsi="Arial" w:cs="Arial"/>
          <w:b/>
        </w:rPr>
        <w:t>III. FINANCIJSKA SREDSTVA POTREBNA ZA PROVEDBU OVE ODLUKE</w:t>
      </w:r>
    </w:p>
    <w:p w14:paraId="0FF86CC9" w14:textId="77777777" w:rsidR="00CE1BBC" w:rsidRDefault="00CE1BBC" w:rsidP="00CE1BBC">
      <w:pPr>
        <w:pStyle w:val="Bezproreda"/>
        <w:rPr>
          <w:rFonts w:ascii="Arial" w:hAnsi="Arial" w:cs="Arial"/>
          <w:b/>
          <w:sz w:val="24"/>
          <w:szCs w:val="24"/>
        </w:rPr>
      </w:pPr>
    </w:p>
    <w:p w14:paraId="4872080D" w14:textId="77777777" w:rsidR="00CE1BBC" w:rsidRDefault="00CE1BBC" w:rsidP="00CE1BBC">
      <w:pPr>
        <w:pStyle w:val="Bezproreda"/>
        <w:jc w:val="both"/>
        <w:rPr>
          <w:rFonts w:ascii="Arial" w:hAnsi="Arial" w:cs="Arial"/>
        </w:rPr>
      </w:pPr>
      <w:r w:rsidRPr="00A55109">
        <w:rPr>
          <w:rFonts w:ascii="Arial" w:hAnsi="Arial" w:cs="Arial"/>
        </w:rPr>
        <w:t>Za provedbu ov</w:t>
      </w:r>
      <w:r>
        <w:rPr>
          <w:rFonts w:ascii="Arial" w:hAnsi="Arial" w:cs="Arial"/>
        </w:rPr>
        <w:t>og Programa osigurana su sredstva u Proračunu Općine Sveta Nedelja za 2026. godinu u Razdjelu: 200, Jedinstveni upravni odjel, Program: 3001, Poticanje razvoja gospodarstva i poljoprivrede, Aktivnost A 300102, Poticanje poljoprivrede u svrhu unapređenja, konto - 35231003 - Subvencije poljoprivrednicima - ostalo.</w:t>
      </w:r>
    </w:p>
    <w:p w14:paraId="59ABBAEE" w14:textId="77777777" w:rsidR="00CE1BBC" w:rsidRDefault="00CE1BBC" w:rsidP="00CE1BBC">
      <w:pPr>
        <w:pStyle w:val="Bezproreda"/>
        <w:jc w:val="both"/>
        <w:rPr>
          <w:rFonts w:ascii="Arial" w:hAnsi="Arial" w:cs="Arial"/>
        </w:rPr>
      </w:pPr>
    </w:p>
    <w:p w14:paraId="2C2F1EFE" w14:textId="77777777" w:rsidR="00CE1BBC" w:rsidRDefault="00CE1BBC" w:rsidP="00CE1BBC">
      <w:pPr>
        <w:pStyle w:val="Bezproreda"/>
        <w:jc w:val="both"/>
        <w:rPr>
          <w:rFonts w:ascii="Arial" w:hAnsi="Arial" w:cs="Arial"/>
          <w:b/>
          <w:bCs/>
        </w:rPr>
      </w:pPr>
      <w:r>
        <w:rPr>
          <w:rFonts w:ascii="Arial" w:hAnsi="Arial" w:cs="Arial"/>
          <w:b/>
          <w:bCs/>
        </w:rPr>
        <w:t>I</w:t>
      </w:r>
      <w:r w:rsidRPr="00CE3F77">
        <w:rPr>
          <w:rFonts w:ascii="Arial" w:hAnsi="Arial" w:cs="Arial"/>
          <w:b/>
          <w:bCs/>
        </w:rPr>
        <w:t>V. SAVJETOVANJE S JAVNOŠĆU</w:t>
      </w:r>
    </w:p>
    <w:p w14:paraId="26C4CAA5" w14:textId="77777777" w:rsidR="00CE1BBC" w:rsidRDefault="00CE1BBC" w:rsidP="00CE1BBC">
      <w:pPr>
        <w:pStyle w:val="Bezproreda"/>
        <w:jc w:val="both"/>
        <w:rPr>
          <w:rFonts w:ascii="Arial" w:hAnsi="Arial" w:cs="Arial"/>
          <w:b/>
          <w:bCs/>
        </w:rPr>
      </w:pPr>
    </w:p>
    <w:p w14:paraId="669EE3A5" w14:textId="77777777" w:rsidR="00CE1BBC" w:rsidRPr="003C0C76" w:rsidRDefault="00CE1BBC" w:rsidP="00CE1BBC">
      <w:pPr>
        <w:pStyle w:val="Bezproreda"/>
        <w:jc w:val="both"/>
        <w:rPr>
          <w:rFonts w:ascii="Arial" w:hAnsi="Arial" w:cs="Arial"/>
        </w:rPr>
      </w:pPr>
      <w:r w:rsidRPr="003C0C76">
        <w:rPr>
          <w:rFonts w:ascii="Arial" w:hAnsi="Arial" w:cs="Arial"/>
        </w:rPr>
        <w:t>Organizator i nositelj postupka savjetovanja je Jedinstveni upravni odjel Općine Sveta Nedelja.</w:t>
      </w:r>
    </w:p>
    <w:p w14:paraId="78902A9F" w14:textId="77777777" w:rsidR="00CE1BBC" w:rsidRPr="003C0C76" w:rsidRDefault="00CE1BBC" w:rsidP="00CE1BBC">
      <w:pPr>
        <w:pStyle w:val="Bezproreda"/>
        <w:rPr>
          <w:rFonts w:ascii="Arial" w:hAnsi="Arial" w:cs="Arial"/>
        </w:rPr>
      </w:pPr>
    </w:p>
    <w:p w14:paraId="4DC0155D" w14:textId="77777777" w:rsidR="00CE1BBC" w:rsidRDefault="00CE1BBC" w:rsidP="00CE1BBC">
      <w:pPr>
        <w:pStyle w:val="Bezproreda"/>
        <w:jc w:val="both"/>
        <w:rPr>
          <w:rFonts w:ascii="Arial" w:hAnsi="Arial" w:cs="Arial"/>
        </w:rPr>
      </w:pPr>
      <w:r w:rsidRPr="003C0C76">
        <w:rPr>
          <w:rFonts w:ascii="Arial" w:hAnsi="Arial" w:cs="Arial"/>
        </w:rPr>
        <w:t>Obzirom da je Program potpora poljoprivredi i ruralnom razvoju Općine Sveta Nedelja za 202</w:t>
      </w:r>
      <w:r>
        <w:rPr>
          <w:rFonts w:ascii="Arial" w:hAnsi="Arial" w:cs="Arial"/>
        </w:rPr>
        <w:t>6</w:t>
      </w:r>
      <w:r w:rsidRPr="003C0C76">
        <w:rPr>
          <w:rFonts w:ascii="Arial" w:hAnsi="Arial" w:cs="Arial"/>
        </w:rPr>
        <w:t xml:space="preserve">. godinu opći akt koji se odnosi na pitanja od interesa građana, to će se prije njegova donošenja provesti postupak savjetovanja s javnošću. u smislu Zakona o pravu na pristup informacijama (“Narodne novine”, broj 25/13, 85/15. i 69/22). </w:t>
      </w:r>
    </w:p>
    <w:p w14:paraId="5D007783" w14:textId="77777777" w:rsidR="00CE1BBC" w:rsidRPr="003C0C76" w:rsidRDefault="00CE1BBC" w:rsidP="00CE1BBC">
      <w:pPr>
        <w:pStyle w:val="Bezproreda"/>
        <w:jc w:val="both"/>
        <w:rPr>
          <w:rFonts w:ascii="Arial" w:hAnsi="Arial" w:cs="Arial"/>
        </w:rPr>
      </w:pPr>
    </w:p>
    <w:p w14:paraId="75F5B78D" w14:textId="77777777" w:rsidR="00CE1BBC" w:rsidRPr="003C0C76" w:rsidRDefault="00CE1BBC" w:rsidP="00CE1BBC">
      <w:pPr>
        <w:jc w:val="both"/>
        <w:rPr>
          <w:rFonts w:ascii="Arial" w:hAnsi="Arial" w:cs="Arial"/>
        </w:rPr>
      </w:pPr>
      <w:r w:rsidRPr="003C0C76">
        <w:rPr>
          <w:rFonts w:ascii="Arial" w:hAnsi="Arial" w:cs="Arial"/>
        </w:rPr>
        <w:t>Radi uključivanja javnosti u smislu odredbi Zakona o pravu na pristup informacijama, o Nacrtu Programa provesti će se internetsko savjetovanje s javnošću u trajanju od 30 dana.</w:t>
      </w:r>
    </w:p>
    <w:p w14:paraId="6E8F89B1" w14:textId="77777777" w:rsidR="00CE1BBC" w:rsidRDefault="00CE1BBC" w:rsidP="00CE1BBC">
      <w:pPr>
        <w:jc w:val="both"/>
        <w:rPr>
          <w:rFonts w:ascii="Arial" w:hAnsi="Arial" w:cs="Arial"/>
        </w:rPr>
      </w:pPr>
      <w:r w:rsidRPr="00A94079">
        <w:rPr>
          <w:rFonts w:ascii="Arial" w:hAnsi="Arial" w:cs="Arial"/>
        </w:rPr>
        <w:t xml:space="preserve">Nacrt </w:t>
      </w:r>
      <w:r>
        <w:rPr>
          <w:rFonts w:ascii="Arial" w:hAnsi="Arial" w:cs="Arial"/>
        </w:rPr>
        <w:t xml:space="preserve">Programa </w:t>
      </w:r>
      <w:r w:rsidRPr="00A94079">
        <w:rPr>
          <w:rFonts w:ascii="Arial" w:hAnsi="Arial" w:cs="Arial"/>
        </w:rPr>
        <w:t>javno će se objaviti na službenoj internetskoj stranici Općine Sveta Nedelja te će se time omogućiti javnosti da za vrijeme trajanja internetskog savjetovanja dostavi svoje prijedloge, primjedbe i mišljenja na Nacrt ov</w:t>
      </w:r>
      <w:r>
        <w:rPr>
          <w:rFonts w:ascii="Arial" w:hAnsi="Arial" w:cs="Arial"/>
        </w:rPr>
        <w:t>og</w:t>
      </w:r>
      <w:r w:rsidRPr="00A94079">
        <w:rPr>
          <w:rFonts w:ascii="Arial" w:hAnsi="Arial" w:cs="Arial"/>
        </w:rPr>
        <w:t xml:space="preserve"> </w:t>
      </w:r>
      <w:r>
        <w:rPr>
          <w:rFonts w:ascii="Arial" w:hAnsi="Arial" w:cs="Arial"/>
        </w:rPr>
        <w:t>Programa</w:t>
      </w:r>
      <w:r w:rsidRPr="00A94079">
        <w:rPr>
          <w:rFonts w:ascii="Arial" w:hAnsi="Arial" w:cs="Arial"/>
        </w:rPr>
        <w:t>.</w:t>
      </w:r>
    </w:p>
    <w:p w14:paraId="13A233AE" w14:textId="77777777" w:rsidR="00CE1BBC" w:rsidRDefault="00CE1BBC" w:rsidP="00CE1BBC">
      <w:pPr>
        <w:spacing w:after="200" w:line="240" w:lineRule="auto"/>
        <w:contextualSpacing/>
        <w:jc w:val="both"/>
        <w:rPr>
          <w:rFonts w:ascii="Arial" w:eastAsia="MS Mincho" w:hAnsi="Arial" w:cs="Arial"/>
          <w:lang w:eastAsia="ja-JP"/>
        </w:rPr>
      </w:pPr>
      <w:r>
        <w:rPr>
          <w:rFonts w:ascii="Arial" w:eastAsia="MS Mincho" w:hAnsi="Arial" w:cs="Arial"/>
          <w:lang w:eastAsia="ja-JP"/>
        </w:rPr>
        <w:t xml:space="preserve">Savjetovanje s javnošću </w:t>
      </w:r>
      <w:r w:rsidRPr="00EA5053">
        <w:rPr>
          <w:rFonts w:ascii="Arial" w:eastAsia="MS Mincho" w:hAnsi="Arial" w:cs="Arial"/>
          <w:lang w:eastAsia="ja-JP"/>
        </w:rPr>
        <w:t xml:space="preserve">o predmetnom </w:t>
      </w:r>
      <w:r>
        <w:rPr>
          <w:rFonts w:ascii="Arial" w:eastAsia="MS Mincho" w:hAnsi="Arial" w:cs="Arial"/>
          <w:lang w:eastAsia="ja-JP"/>
        </w:rPr>
        <w:t>P</w:t>
      </w:r>
      <w:r w:rsidRPr="00EA5053">
        <w:rPr>
          <w:rFonts w:ascii="Arial" w:eastAsia="MS Mincho" w:hAnsi="Arial" w:cs="Arial"/>
          <w:lang w:eastAsia="ja-JP"/>
        </w:rPr>
        <w:t>rogramu otvoreno je do</w:t>
      </w:r>
      <w:r>
        <w:rPr>
          <w:rFonts w:ascii="Arial" w:eastAsia="MS Mincho" w:hAnsi="Arial" w:cs="Arial"/>
          <w:lang w:eastAsia="ja-JP"/>
        </w:rPr>
        <w:t xml:space="preserve"> 1. srpnja </w:t>
      </w:r>
      <w:r w:rsidRPr="00EA5053">
        <w:rPr>
          <w:rFonts w:ascii="Arial" w:eastAsia="MS Mincho" w:hAnsi="Arial" w:cs="Arial"/>
          <w:lang w:eastAsia="ja-JP"/>
        </w:rPr>
        <w:t>202</w:t>
      </w:r>
      <w:r>
        <w:rPr>
          <w:rFonts w:ascii="Arial" w:eastAsia="MS Mincho" w:hAnsi="Arial" w:cs="Arial"/>
          <w:lang w:eastAsia="ja-JP"/>
        </w:rPr>
        <w:t>6</w:t>
      </w:r>
      <w:r w:rsidRPr="00EA5053">
        <w:rPr>
          <w:rFonts w:ascii="Arial" w:eastAsia="MS Mincho" w:hAnsi="Arial" w:cs="Arial"/>
          <w:lang w:eastAsia="ja-JP"/>
        </w:rPr>
        <w:t>. godine te pozivamo sve fizičke i pravne osobe da u tom roku, na propisanom obrascu, koji se nalazi u nastavku, daju svoje primjedbe i prijedloge na Program.</w:t>
      </w:r>
    </w:p>
    <w:p w14:paraId="50A54EBC" w14:textId="77777777" w:rsidR="00CE1BBC" w:rsidRPr="004202B2" w:rsidRDefault="00CE1BBC" w:rsidP="00CE1BBC">
      <w:pPr>
        <w:spacing w:after="200" w:line="240" w:lineRule="auto"/>
        <w:contextualSpacing/>
        <w:jc w:val="both"/>
        <w:rPr>
          <w:rFonts w:ascii="Arial" w:eastAsia="MS Mincho" w:hAnsi="Arial" w:cs="Arial"/>
          <w:lang w:eastAsia="ja-JP"/>
        </w:rPr>
      </w:pPr>
    </w:p>
    <w:p w14:paraId="70CA68CC" w14:textId="77777777" w:rsidR="00CE1BBC" w:rsidRDefault="00CE1BBC" w:rsidP="00CE1BBC">
      <w:pPr>
        <w:jc w:val="both"/>
        <w:rPr>
          <w:rFonts w:ascii="Arial" w:hAnsi="Arial" w:cs="Arial"/>
        </w:rPr>
      </w:pPr>
      <w:r w:rsidRPr="00A94079">
        <w:rPr>
          <w:rFonts w:ascii="Arial" w:hAnsi="Arial" w:cs="Arial"/>
        </w:rPr>
        <w:t>Po provedbi savjetovanja s javnošću Općinsk</w:t>
      </w:r>
      <w:r>
        <w:rPr>
          <w:rFonts w:ascii="Arial" w:hAnsi="Arial" w:cs="Arial"/>
        </w:rPr>
        <w:t>a</w:t>
      </w:r>
      <w:r w:rsidRPr="00A94079">
        <w:rPr>
          <w:rFonts w:ascii="Arial" w:hAnsi="Arial" w:cs="Arial"/>
        </w:rPr>
        <w:t xml:space="preserve"> načelni</w:t>
      </w:r>
      <w:r>
        <w:rPr>
          <w:rFonts w:ascii="Arial" w:hAnsi="Arial" w:cs="Arial"/>
        </w:rPr>
        <w:t>c</w:t>
      </w:r>
      <w:r w:rsidRPr="00A94079">
        <w:rPr>
          <w:rFonts w:ascii="Arial" w:hAnsi="Arial" w:cs="Arial"/>
        </w:rPr>
        <w:t xml:space="preserve">a Općine Sveta Nedelja utvrdit će Prijedlog </w:t>
      </w:r>
      <w:r>
        <w:rPr>
          <w:rFonts w:ascii="Arial" w:hAnsi="Arial" w:cs="Arial"/>
        </w:rPr>
        <w:t xml:space="preserve">Programa </w:t>
      </w:r>
      <w:r w:rsidRPr="00180ED1">
        <w:rPr>
          <w:rFonts w:ascii="Arial" w:hAnsi="Arial" w:cs="Arial"/>
        </w:rPr>
        <w:t>potpora poljoprivredi i ruralnom razvoju Općine Sveta Nedelja za 202</w:t>
      </w:r>
      <w:r>
        <w:rPr>
          <w:rFonts w:ascii="Arial" w:hAnsi="Arial" w:cs="Arial"/>
        </w:rPr>
        <w:t>6</w:t>
      </w:r>
      <w:r w:rsidRPr="00180ED1">
        <w:rPr>
          <w:rFonts w:ascii="Arial" w:hAnsi="Arial" w:cs="Arial"/>
        </w:rPr>
        <w:t>. godinu</w:t>
      </w:r>
      <w:r>
        <w:rPr>
          <w:rFonts w:ascii="Arial" w:hAnsi="Arial" w:cs="Arial"/>
        </w:rPr>
        <w:t xml:space="preserve"> </w:t>
      </w:r>
      <w:r w:rsidRPr="00A94079">
        <w:rPr>
          <w:rFonts w:ascii="Arial" w:hAnsi="Arial" w:cs="Arial"/>
        </w:rPr>
        <w:t>u koji će se ugraditi svi prihvaćeni prijedlozi, primjedbe i mišljenja javnosti ukoliko ih bude bilo te ukoliko su ista zakonita i stručno utemeljena, nakon čega će se tako utvrđeni Prijedlog</w:t>
      </w:r>
      <w:r>
        <w:rPr>
          <w:rFonts w:ascii="Arial" w:hAnsi="Arial" w:cs="Arial"/>
        </w:rPr>
        <w:t xml:space="preserve"> Programa </w:t>
      </w:r>
      <w:r w:rsidRPr="00A94079">
        <w:rPr>
          <w:rFonts w:ascii="Arial" w:hAnsi="Arial" w:cs="Arial"/>
        </w:rPr>
        <w:t xml:space="preserve">s Izvješćem o provedenom savjetovanju s javnošću uputiti Općinskom vijeću Općine Sveta Nedelja, kao donositelju akta, na razmatranje i donošenje. </w:t>
      </w:r>
    </w:p>
    <w:p w14:paraId="20234688" w14:textId="77777777" w:rsidR="00CE1BBC" w:rsidRPr="00A94079" w:rsidRDefault="00CE1BBC" w:rsidP="00CE1BBC">
      <w:pPr>
        <w:jc w:val="both"/>
        <w:rPr>
          <w:rFonts w:ascii="Arial" w:hAnsi="Arial" w:cs="Arial"/>
        </w:rPr>
      </w:pPr>
    </w:p>
    <w:p w14:paraId="0455A2F5" w14:textId="77777777" w:rsidR="00CE1BBC" w:rsidRDefault="00CE1BBC" w:rsidP="00CE1BBC">
      <w:pPr>
        <w:pStyle w:val="Bezproreda"/>
        <w:jc w:val="both"/>
        <w:rPr>
          <w:rFonts w:ascii="Arial" w:hAnsi="Arial" w:cs="Arial"/>
          <w:b/>
        </w:rPr>
      </w:pPr>
    </w:p>
    <w:p w14:paraId="6459326C" w14:textId="77777777" w:rsidR="00CE1BBC" w:rsidRPr="000A6184" w:rsidRDefault="00CE1BBC" w:rsidP="00CE1BBC">
      <w:pPr>
        <w:pStyle w:val="Bezproreda"/>
        <w:jc w:val="both"/>
        <w:rPr>
          <w:rFonts w:ascii="Arial" w:hAnsi="Arial" w:cs="Arial"/>
          <w:b/>
        </w:rPr>
      </w:pPr>
      <w:r>
        <w:rPr>
          <w:rFonts w:ascii="Arial" w:hAnsi="Arial" w:cs="Arial"/>
          <w:b/>
        </w:rPr>
        <w:t xml:space="preserve">                                                                                                         Jedinstveni upravni odjel</w:t>
      </w:r>
    </w:p>
    <w:p w14:paraId="4CF03386" w14:textId="77777777" w:rsidR="00CE1BBC" w:rsidRPr="000A6184" w:rsidRDefault="00CE1BBC" w:rsidP="00CE1BBC">
      <w:pPr>
        <w:pStyle w:val="Bezproreda"/>
        <w:jc w:val="both"/>
        <w:rPr>
          <w:rFonts w:ascii="Arial" w:hAnsi="Arial" w:cs="Arial"/>
        </w:rPr>
      </w:pPr>
    </w:p>
    <w:p w14:paraId="35F570CD" w14:textId="77777777" w:rsidR="00CE1BBC" w:rsidRDefault="00CE1BBC" w:rsidP="00CE1BBC">
      <w:pPr>
        <w:rPr>
          <w:b/>
          <w:sz w:val="28"/>
          <w:szCs w:val="28"/>
        </w:rPr>
      </w:pPr>
    </w:p>
    <w:p w14:paraId="23F52923" w14:textId="77777777" w:rsidR="00CE1BBC" w:rsidRDefault="00CE1BBC" w:rsidP="00CE1BBC">
      <w:pPr>
        <w:spacing w:after="0"/>
        <w:jc w:val="both"/>
      </w:pPr>
    </w:p>
    <w:p w14:paraId="502A05DF" w14:textId="77777777" w:rsidR="00CE1BBC" w:rsidRPr="00CE1BBC" w:rsidRDefault="00CE1BBC" w:rsidP="00CE1BBC"/>
    <w:sectPr w:rsidR="00CE1BBC" w:rsidRPr="00CE1BBC" w:rsidSect="00CE1B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80CC7"/>
    <w:multiLevelType w:val="hybridMultilevel"/>
    <w:tmpl w:val="C38C6FF4"/>
    <w:lvl w:ilvl="0" w:tplc="041A0005">
      <w:start w:val="1"/>
      <w:numFmt w:val="bullet"/>
      <w:lvlText w:val=""/>
      <w:lvlJc w:val="left"/>
      <w:pPr>
        <w:ind w:left="1425" w:hanging="360"/>
      </w:pPr>
      <w:rPr>
        <w:rFonts w:ascii="Wingdings" w:hAnsi="Wingdings"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 w15:restartNumberingAfterBreak="0">
    <w:nsid w:val="37980094"/>
    <w:multiLevelType w:val="hybridMultilevel"/>
    <w:tmpl w:val="C3E607F4"/>
    <w:lvl w:ilvl="0" w:tplc="E1BEBCA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6C083831"/>
    <w:multiLevelType w:val="hybridMultilevel"/>
    <w:tmpl w:val="C01EB0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BB0551B"/>
    <w:multiLevelType w:val="hybridMultilevel"/>
    <w:tmpl w:val="67E099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40417450">
    <w:abstractNumId w:val="3"/>
  </w:num>
  <w:num w:numId="2" w16cid:durableId="2134132358">
    <w:abstractNumId w:val="2"/>
  </w:num>
  <w:num w:numId="3" w16cid:durableId="1672247468">
    <w:abstractNumId w:val="0"/>
  </w:num>
  <w:num w:numId="4" w16cid:durableId="147672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AD"/>
    <w:rsid w:val="0001415D"/>
    <w:rsid w:val="00166037"/>
    <w:rsid w:val="00181125"/>
    <w:rsid w:val="007E4C3C"/>
    <w:rsid w:val="009D7DD6"/>
    <w:rsid w:val="00C951E9"/>
    <w:rsid w:val="00CE1BBC"/>
    <w:rsid w:val="00ED6E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818B"/>
  <w15:chartTrackingRefBased/>
  <w15:docId w15:val="{1160B99D-E7CA-4579-8A6C-CF6532CF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BBC"/>
    <w:rPr>
      <w:kern w:val="0"/>
      <w14:ligatures w14:val="none"/>
    </w:rPr>
  </w:style>
  <w:style w:type="paragraph" w:styleId="Naslov1">
    <w:name w:val="heading 1"/>
    <w:basedOn w:val="Normal"/>
    <w:next w:val="Normal"/>
    <w:link w:val="Naslov1Char"/>
    <w:uiPriority w:val="9"/>
    <w:qFormat/>
    <w:rsid w:val="00ED6E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ED6E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ED6EA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ED6EA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ED6EA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ED6EA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ED6EAD"/>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ED6EAD"/>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ED6EAD"/>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D6EA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ED6EA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ED6EA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ED6EA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ED6EA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ED6EA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D6EA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D6EA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D6EAD"/>
    <w:rPr>
      <w:rFonts w:eastAsiaTheme="majorEastAsia" w:cstheme="majorBidi"/>
      <w:color w:val="272727" w:themeColor="text1" w:themeTint="D8"/>
    </w:rPr>
  </w:style>
  <w:style w:type="paragraph" w:styleId="Naslov">
    <w:name w:val="Title"/>
    <w:basedOn w:val="Normal"/>
    <w:next w:val="Normal"/>
    <w:link w:val="NaslovChar"/>
    <w:uiPriority w:val="10"/>
    <w:qFormat/>
    <w:rsid w:val="00ED6EA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ED6EA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D6EA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ED6E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6EAD"/>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ED6EAD"/>
    <w:rPr>
      <w:i/>
      <w:iCs/>
      <w:color w:val="404040" w:themeColor="text1" w:themeTint="BF"/>
    </w:rPr>
  </w:style>
  <w:style w:type="paragraph" w:styleId="Odlomakpopisa">
    <w:name w:val="List Paragraph"/>
    <w:basedOn w:val="Normal"/>
    <w:uiPriority w:val="34"/>
    <w:qFormat/>
    <w:rsid w:val="00ED6EAD"/>
    <w:pPr>
      <w:ind w:left="720"/>
      <w:contextualSpacing/>
    </w:pPr>
    <w:rPr>
      <w:kern w:val="2"/>
      <w14:ligatures w14:val="standardContextual"/>
    </w:rPr>
  </w:style>
  <w:style w:type="character" w:styleId="Jakoisticanje">
    <w:name w:val="Intense Emphasis"/>
    <w:basedOn w:val="Zadanifontodlomka"/>
    <w:uiPriority w:val="21"/>
    <w:qFormat/>
    <w:rsid w:val="00ED6EAD"/>
    <w:rPr>
      <w:i/>
      <w:iCs/>
      <w:color w:val="2F5496" w:themeColor="accent1" w:themeShade="BF"/>
    </w:rPr>
  </w:style>
  <w:style w:type="paragraph" w:styleId="Naglaencitat">
    <w:name w:val="Intense Quote"/>
    <w:basedOn w:val="Normal"/>
    <w:next w:val="Normal"/>
    <w:link w:val="NaglaencitatChar"/>
    <w:uiPriority w:val="30"/>
    <w:qFormat/>
    <w:rsid w:val="00ED6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ED6EAD"/>
    <w:rPr>
      <w:i/>
      <w:iCs/>
      <w:color w:val="2F5496" w:themeColor="accent1" w:themeShade="BF"/>
    </w:rPr>
  </w:style>
  <w:style w:type="character" w:styleId="Istaknutareferenca">
    <w:name w:val="Intense Reference"/>
    <w:basedOn w:val="Zadanifontodlomka"/>
    <w:uiPriority w:val="32"/>
    <w:qFormat/>
    <w:rsid w:val="00ED6EAD"/>
    <w:rPr>
      <w:b/>
      <w:bCs/>
      <w:smallCaps/>
      <w:color w:val="2F5496" w:themeColor="accent1" w:themeShade="BF"/>
      <w:spacing w:val="5"/>
    </w:rPr>
  </w:style>
  <w:style w:type="paragraph" w:styleId="Bezproreda">
    <w:name w:val="No Spacing"/>
    <w:uiPriority w:val="1"/>
    <w:qFormat/>
    <w:rsid w:val="00CE1BBC"/>
    <w:pPr>
      <w:spacing w:after="0" w:line="240" w:lineRule="auto"/>
    </w:pPr>
    <w:rPr>
      <w:kern w:val="0"/>
      <w14:ligatures w14:val="none"/>
    </w:rPr>
  </w:style>
  <w:style w:type="paragraph" w:styleId="Podnoje">
    <w:name w:val="footer"/>
    <w:basedOn w:val="Normal"/>
    <w:link w:val="PodnojeChar"/>
    <w:unhideWhenUsed/>
    <w:rsid w:val="00CE1BBC"/>
    <w:pPr>
      <w:tabs>
        <w:tab w:val="center" w:pos="4536"/>
        <w:tab w:val="right" w:pos="9072"/>
      </w:tabs>
      <w:suppressAutoHyphens/>
      <w:spacing w:after="0" w:line="240" w:lineRule="auto"/>
    </w:pPr>
    <w:rPr>
      <w:rFonts w:ascii="Times New Roman" w:eastAsia="Times New Roman" w:hAnsi="Times New Roman" w:cs="Times New Roman"/>
      <w:sz w:val="24"/>
      <w:szCs w:val="20"/>
      <w:lang w:eastAsia="zh-CN"/>
    </w:rPr>
  </w:style>
  <w:style w:type="character" w:customStyle="1" w:styleId="PodnojeChar">
    <w:name w:val="Podnožje Char"/>
    <w:basedOn w:val="Zadanifontodlomka"/>
    <w:link w:val="Podnoje"/>
    <w:rsid w:val="00CE1BBC"/>
    <w:rPr>
      <w:rFonts w:ascii="Times New Roman" w:eastAsia="Times New Roman" w:hAnsi="Times New Roman" w:cs="Times New Roman"/>
      <w:kern w:val="0"/>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nedelja.h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2966</Words>
  <Characters>16911</Characters>
  <Application>Microsoft Office Word</Application>
  <DocSecurity>0</DocSecurity>
  <Lines>140</Lines>
  <Paragraphs>39</Paragraphs>
  <ScaleCrop>false</ScaleCrop>
  <Company/>
  <LinksUpToDate>false</LinksUpToDate>
  <CharactersWithSpaces>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Munirka</dc:creator>
  <cp:keywords/>
  <dc:description/>
  <cp:lastModifiedBy>Munirka</cp:lastModifiedBy>
  <cp:revision>4</cp:revision>
  <dcterms:created xsi:type="dcterms:W3CDTF">2026-06-01T12:30:00Z</dcterms:created>
  <dcterms:modified xsi:type="dcterms:W3CDTF">2026-06-01T12:32:00Z</dcterms:modified>
</cp:coreProperties>
</file>