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20" w:type="dxa"/>
        <w:tblLook w:val="04A0" w:firstRow="1" w:lastRow="0" w:firstColumn="1" w:lastColumn="0" w:noHBand="0" w:noVBand="1"/>
      </w:tblPr>
      <w:tblGrid>
        <w:gridCol w:w="1511"/>
        <w:gridCol w:w="1511"/>
        <w:gridCol w:w="358"/>
        <w:gridCol w:w="438"/>
        <w:gridCol w:w="2284"/>
        <w:gridCol w:w="966"/>
        <w:gridCol w:w="966"/>
        <w:gridCol w:w="966"/>
        <w:gridCol w:w="960"/>
        <w:gridCol w:w="960"/>
      </w:tblGrid>
      <w:tr w:rsidR="007610B6" w:rsidRPr="003B0427" w:rsidTr="007610B6">
        <w:trPr>
          <w:trHeight w:val="255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OBRAZAC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ZA SUDJELOVANJE U SAVJETOVANJU O NACRTU OPĆEG AKTA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ODNOSNO DRUGOG  STRATEŠKOG ILI PLANSKOG DOKUMENTA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nacrta općeg akta odnosno 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drugog strateškog ili planskog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dokumenta: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F64F20" w:rsidRDefault="00D901EB" w:rsidP="00364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NACRT</w:t>
            </w:r>
            <w:r w:rsidR="00364C36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II 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IZMJENA I DOPUNA </w:t>
            </w:r>
            <w:r w:rsidR="00377D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PROGRAMA ODRŽAVANJA KOMUNALNE INFRASTRUKTURE ZA 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201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 GODINU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tijela nadležnog za izradu nacrta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        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JEDINSTVENI UPRAVNI ODJEL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 provedbu savjetovanja: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18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OPĆINE  SVETA NEDELJA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85"/>
        </w:trPr>
        <w:tc>
          <w:tcPr>
            <w:tcW w:w="1511" w:type="dxa"/>
            <w:tcBorders>
              <w:top w:val="nil"/>
              <w:left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Razdoblje savjetovanja 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364C3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početak</w:t>
            </w:r>
            <w:r w:rsidRPr="00F64F20">
              <w:rPr>
                <w:rFonts w:ascii="Times New Roman" w:eastAsia="Times New Roman" w:hAnsi="Times New Roman"/>
                <w:i/>
                <w:iCs/>
                <w:color w:val="FF0000"/>
                <w:sz w:val="20"/>
                <w:szCs w:val="20"/>
                <w:lang w:eastAsia="hr-HR"/>
              </w:rPr>
              <w:t xml:space="preserve">:  </w:t>
            </w:r>
            <w:r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                                                  </w:t>
            </w:r>
            <w:r w:rsidR="00364C36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</w:t>
            </w:r>
            <w:r w:rsidR="00364C36" w:rsidRPr="00364C36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05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="00465FCA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="00364C36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studenog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D901E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završetak: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364C3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</w:t>
            </w:r>
            <w:r w:rsidR="00465FCA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</w:t>
            </w:r>
            <w:r w:rsidR="00364C36" w:rsidRPr="00364C36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12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="00465FCA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="00364C36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studenog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</w:t>
            </w:r>
            <w:r w:rsidR="00D901E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19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koja daje svoje očitovanje odnosno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svoje prijedloge, primjedbe i mišljenja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 predloženi nacrt odluke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(navodi se ime i prezime fizičke osobe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odnosno naziv obrta, trgovačkog društva,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javne ustanove i druge pravne osobe)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Interes odnosno kategorije i brojnost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korisnika kojeg predstavljate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Prijedlozi, primjedbe i mišljenja na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pojedine odredbe (članke) nacrta odluke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s  obrazloženjem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(ako ih je više, prilažu se obrascu,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a ovdje se navode samo  članci ili dijelovi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nacrta odluke na koje se odnose)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Ime i prezime osobe (ili osoba) koja je  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sastavljala primjedbe ili osobe ovlaštene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za predstavljanje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Datum sastavljanja: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Potpis: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Napomena: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364C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Ispunjeni obrazac s prilog</w:t>
            </w:r>
            <w:r w:rsidR="007610B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om dostavlja se zaključno  do</w:t>
            </w:r>
            <w:r w:rsidR="00B91870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bookmarkStart w:id="0" w:name="_GoBack"/>
            <w:bookmarkEnd w:id="0"/>
            <w:r w:rsidR="00364C3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12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 w:rsidR="00364C3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studenog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201</w:t>
            </w:r>
            <w:r w:rsidR="00D901EB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godine,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 adresu: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Općina Sveta Nedelja, Nedešćina, Nedešćina 103, ili na adresu elektroničke pošte: info@sv-nedelja.hr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Po završetku savjetovanja javno će se, na internetskoj stranici Općine Sveta Nedelja, objaviti izvješće 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provedenom savjetovanju s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javnošću koje će  sadržavati sva zaprimljena očitovanja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odnosno prijedloge,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primjedbe i mišljenja kao  i očitovanja s razlozima za neprihvaćanje pojedinih prijedloga,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primjedbi i</w:t>
            </w:r>
          </w:p>
        </w:tc>
      </w:tr>
      <w:tr w:rsidR="00F64F20" w:rsidRPr="003B0427" w:rsidTr="00095554">
        <w:trPr>
          <w:trHeight w:val="255"/>
        </w:trPr>
        <w:tc>
          <w:tcPr>
            <w:tcW w:w="8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mišljenja javnosti na određene odredbe nacrta odluke.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Ukoliko ne želite da Vaši osobni podaci budu javno objavljeni, molimo da to jasno istaknete pri slanju obrasca.</w:t>
            </w: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Anonimni, uvredljivi i irelevantni komentari neće se objaviti.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:rsidR="00941E7F" w:rsidRDefault="00941E7F"/>
    <w:sectPr w:rsidR="00941E7F" w:rsidSect="007610B6">
      <w:footerReference w:type="default" r:id="rId6"/>
      <w:pgSz w:w="11906" w:h="16838"/>
      <w:pgMar w:top="567" w:right="1418" w:bottom="1276" w:left="1418" w:header="284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58A5" w:rsidRDefault="004F58A5">
      <w:pPr>
        <w:spacing w:after="0" w:line="240" w:lineRule="auto"/>
      </w:pPr>
      <w:r>
        <w:separator/>
      </w:r>
    </w:p>
  </w:endnote>
  <w:endnote w:type="continuationSeparator" w:id="0">
    <w:p w:rsidR="004F58A5" w:rsidRDefault="004F5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D18" w:rsidRDefault="004F58A5">
    <w:pPr>
      <w:pStyle w:val="Podnoje"/>
    </w:pPr>
  </w:p>
  <w:p w:rsidR="00127D18" w:rsidRDefault="004F58A5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58A5" w:rsidRDefault="004F58A5">
      <w:pPr>
        <w:spacing w:after="0" w:line="240" w:lineRule="auto"/>
      </w:pPr>
      <w:r>
        <w:separator/>
      </w:r>
    </w:p>
  </w:footnote>
  <w:footnote w:type="continuationSeparator" w:id="0">
    <w:p w:rsidR="004F58A5" w:rsidRDefault="004F58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AB"/>
    <w:rsid w:val="00021BAF"/>
    <w:rsid w:val="00364C36"/>
    <w:rsid w:val="00377D49"/>
    <w:rsid w:val="00441DEE"/>
    <w:rsid w:val="00465FCA"/>
    <w:rsid w:val="004F58A5"/>
    <w:rsid w:val="005B754E"/>
    <w:rsid w:val="005D2115"/>
    <w:rsid w:val="005F032F"/>
    <w:rsid w:val="00674782"/>
    <w:rsid w:val="007610B6"/>
    <w:rsid w:val="00941E7F"/>
    <w:rsid w:val="00977DAB"/>
    <w:rsid w:val="009E3137"/>
    <w:rsid w:val="00A15681"/>
    <w:rsid w:val="00A317E4"/>
    <w:rsid w:val="00A54C90"/>
    <w:rsid w:val="00AC6AF4"/>
    <w:rsid w:val="00B51114"/>
    <w:rsid w:val="00B91870"/>
    <w:rsid w:val="00B919F6"/>
    <w:rsid w:val="00D901EB"/>
    <w:rsid w:val="00DC2FCF"/>
    <w:rsid w:val="00F64F20"/>
    <w:rsid w:val="00FD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5B798-1064-4C8C-902B-C020A0D32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F20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F64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4F20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1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10B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Vitaliano</dc:creator>
  <cp:keywords/>
  <dc:description/>
  <cp:lastModifiedBy>Monika</cp:lastModifiedBy>
  <cp:revision>17</cp:revision>
  <cp:lastPrinted>2019-11-04T08:04:00Z</cp:lastPrinted>
  <dcterms:created xsi:type="dcterms:W3CDTF">2017-03-01T13:42:00Z</dcterms:created>
  <dcterms:modified xsi:type="dcterms:W3CDTF">2019-11-04T08:04:00Z</dcterms:modified>
</cp:coreProperties>
</file>