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6B390" w14:textId="77777777" w:rsidR="00BF0D1D" w:rsidRPr="00BF0D1D" w:rsidRDefault="00BF0D1D" w:rsidP="00BF0D1D">
      <w:pPr>
        <w:rPr>
          <w:rFonts w:ascii="Arial" w:hAnsi="Arial" w:cs="Arial"/>
          <w:sz w:val="22"/>
        </w:rPr>
      </w:pPr>
      <w:r w:rsidRPr="00BF0D1D">
        <w:rPr>
          <w:rFonts w:ascii="Arial" w:hAnsi="Arial" w:cs="Arial"/>
          <w:sz w:val="22"/>
        </w:rPr>
        <w:t xml:space="preserve">           </w:t>
      </w:r>
      <w:r w:rsidRPr="00BF0D1D">
        <w:rPr>
          <w:rFonts w:ascii="Arial" w:hAnsi="Arial" w:cs="Arial"/>
          <w:noProof/>
          <w:sz w:val="22"/>
          <w:lang w:eastAsia="hr-HR"/>
        </w:rPr>
        <w:drawing>
          <wp:inline distT="0" distB="0" distL="0" distR="0" wp14:anchorId="2B4056BE" wp14:editId="5E4C9282">
            <wp:extent cx="600075" cy="742950"/>
            <wp:effectExtent l="0" t="0" r="9525"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14:paraId="41638988" w14:textId="77777777" w:rsidR="00BF0D1D" w:rsidRPr="00BF0D1D" w:rsidRDefault="00BF0D1D" w:rsidP="00BF0D1D">
      <w:pPr>
        <w:spacing w:after="0" w:line="240" w:lineRule="auto"/>
        <w:rPr>
          <w:rFonts w:ascii="Arial" w:hAnsi="Arial" w:cs="Arial"/>
          <w:sz w:val="22"/>
        </w:rPr>
      </w:pPr>
      <w:r w:rsidRPr="00BF0D1D">
        <w:rPr>
          <w:rFonts w:ascii="Arial" w:hAnsi="Arial" w:cs="Arial"/>
          <w:sz w:val="22"/>
        </w:rPr>
        <w:t>REPUBLIKA HRVATSKA</w:t>
      </w:r>
    </w:p>
    <w:p w14:paraId="22A007AA" w14:textId="77777777" w:rsidR="00BF0D1D" w:rsidRPr="00BF0D1D" w:rsidRDefault="00BF0D1D" w:rsidP="00BF0D1D">
      <w:pPr>
        <w:spacing w:after="0" w:line="240" w:lineRule="auto"/>
        <w:rPr>
          <w:rFonts w:ascii="Arial" w:hAnsi="Arial" w:cs="Arial"/>
          <w:sz w:val="22"/>
        </w:rPr>
      </w:pPr>
      <w:r w:rsidRPr="00BF0D1D">
        <w:rPr>
          <w:rFonts w:ascii="Arial" w:hAnsi="Arial" w:cs="Arial"/>
          <w:sz w:val="22"/>
        </w:rPr>
        <w:t>ISTARSKA ŽUPANIJA</w:t>
      </w:r>
    </w:p>
    <w:p w14:paraId="7052D5C1" w14:textId="77777777" w:rsidR="00BF0D1D" w:rsidRPr="00BF0D1D" w:rsidRDefault="00BF0D1D" w:rsidP="00BF0D1D">
      <w:pPr>
        <w:spacing w:after="0" w:line="240" w:lineRule="auto"/>
        <w:rPr>
          <w:rFonts w:ascii="Arial" w:hAnsi="Arial" w:cs="Arial"/>
          <w:b/>
          <w:sz w:val="22"/>
        </w:rPr>
      </w:pPr>
      <w:r w:rsidRPr="00BF0D1D">
        <w:rPr>
          <w:rFonts w:ascii="Arial" w:hAnsi="Arial" w:cs="Arial"/>
          <w:b/>
          <w:sz w:val="22"/>
        </w:rPr>
        <w:t>OPĆINA SVETA NEDELJA</w:t>
      </w:r>
    </w:p>
    <w:p w14:paraId="34DF3484" w14:textId="77777777" w:rsidR="00BF0D1D" w:rsidRPr="00BF0D1D" w:rsidRDefault="00BF0D1D" w:rsidP="00BF0D1D">
      <w:pPr>
        <w:spacing w:after="0" w:line="240" w:lineRule="auto"/>
        <w:rPr>
          <w:rFonts w:ascii="Arial" w:hAnsi="Arial" w:cs="Arial"/>
          <w:sz w:val="22"/>
        </w:rPr>
      </w:pPr>
      <w:r w:rsidRPr="00BF0D1D">
        <w:rPr>
          <w:rFonts w:ascii="Arial" w:hAnsi="Arial" w:cs="Arial"/>
          <w:b/>
          <w:sz w:val="22"/>
        </w:rPr>
        <w:t>Općinsko vijeće</w:t>
      </w:r>
    </w:p>
    <w:p w14:paraId="71EE78E7" w14:textId="1620B14E" w:rsidR="00BF0D1D" w:rsidRPr="00BF0D1D" w:rsidRDefault="00BF0D1D" w:rsidP="00BF0D1D">
      <w:pPr>
        <w:spacing w:after="0" w:line="240" w:lineRule="auto"/>
        <w:rPr>
          <w:rFonts w:ascii="Arial" w:hAnsi="Arial" w:cs="Arial"/>
          <w:sz w:val="22"/>
        </w:rPr>
      </w:pPr>
      <w:r w:rsidRPr="00BF0D1D">
        <w:rPr>
          <w:rFonts w:ascii="Arial" w:hAnsi="Arial" w:cs="Arial"/>
          <w:sz w:val="22"/>
        </w:rPr>
        <w:t xml:space="preserve">KLASA: </w:t>
      </w:r>
      <w:r w:rsidR="00902515">
        <w:rPr>
          <w:rFonts w:ascii="Arial" w:hAnsi="Arial" w:cs="Arial"/>
          <w:sz w:val="22"/>
        </w:rPr>
        <w:t>___________________</w:t>
      </w:r>
    </w:p>
    <w:p w14:paraId="64A124A9" w14:textId="6C184919" w:rsidR="00BF0D1D" w:rsidRPr="00BF0D1D" w:rsidRDefault="00BF0D1D" w:rsidP="00BF0D1D">
      <w:pPr>
        <w:spacing w:after="0" w:line="240" w:lineRule="auto"/>
        <w:rPr>
          <w:rFonts w:ascii="Arial" w:hAnsi="Arial" w:cs="Arial"/>
          <w:sz w:val="22"/>
        </w:rPr>
      </w:pPr>
      <w:r w:rsidRPr="00BF0D1D">
        <w:rPr>
          <w:rFonts w:ascii="Arial" w:hAnsi="Arial" w:cs="Arial"/>
          <w:sz w:val="22"/>
        </w:rPr>
        <w:t xml:space="preserve">URBROJ: </w:t>
      </w:r>
      <w:r w:rsidR="00902515">
        <w:rPr>
          <w:rFonts w:ascii="Arial" w:hAnsi="Arial" w:cs="Arial"/>
          <w:sz w:val="22"/>
        </w:rPr>
        <w:t>_________________</w:t>
      </w:r>
    </w:p>
    <w:p w14:paraId="15085338" w14:textId="2CE1E460" w:rsidR="00BF0D1D" w:rsidRPr="00BF0D1D" w:rsidRDefault="00902515" w:rsidP="00BF0D1D">
      <w:pPr>
        <w:spacing w:after="0" w:line="240" w:lineRule="auto"/>
        <w:rPr>
          <w:rFonts w:ascii="Arial" w:hAnsi="Arial" w:cs="Arial"/>
          <w:sz w:val="22"/>
        </w:rPr>
      </w:pPr>
      <w:r>
        <w:rPr>
          <w:rFonts w:ascii="Arial" w:hAnsi="Arial" w:cs="Arial"/>
          <w:sz w:val="22"/>
        </w:rPr>
        <w:t>Nedešćina, ________________</w:t>
      </w:r>
    </w:p>
    <w:p w14:paraId="7B6D4D6D" w14:textId="77777777" w:rsidR="00BF0D1D" w:rsidRPr="00BF0D1D" w:rsidRDefault="00BF0D1D" w:rsidP="00BF0D1D">
      <w:pPr>
        <w:pStyle w:val="Bezproreda"/>
        <w:jc w:val="both"/>
        <w:rPr>
          <w:rFonts w:ascii="Arial" w:hAnsi="Arial" w:cs="Arial"/>
          <w:sz w:val="22"/>
        </w:rPr>
      </w:pPr>
    </w:p>
    <w:p w14:paraId="782CB5C8" w14:textId="77777777" w:rsidR="00BF0D1D" w:rsidRPr="00BF0D1D" w:rsidRDefault="00BF0D1D" w:rsidP="00C52E40">
      <w:pPr>
        <w:pStyle w:val="Bezproreda"/>
        <w:jc w:val="both"/>
        <w:rPr>
          <w:rFonts w:ascii="Arial" w:hAnsi="Arial" w:cs="Arial"/>
          <w:sz w:val="22"/>
        </w:rPr>
      </w:pPr>
    </w:p>
    <w:p w14:paraId="1825FF91" w14:textId="6AD9129A" w:rsidR="0094755B" w:rsidRPr="00BF0D1D" w:rsidRDefault="0094755B" w:rsidP="00C52E40">
      <w:pPr>
        <w:pStyle w:val="Bezproreda"/>
        <w:jc w:val="both"/>
        <w:rPr>
          <w:rFonts w:ascii="Arial" w:hAnsi="Arial" w:cs="Arial"/>
          <w:sz w:val="22"/>
        </w:rPr>
      </w:pPr>
      <w:r w:rsidRPr="00BF0D1D">
        <w:rPr>
          <w:rFonts w:ascii="Arial" w:hAnsi="Arial" w:cs="Arial"/>
          <w:sz w:val="22"/>
        </w:rPr>
        <w:t>Na temelju članka 5. stavka 1. Zakona o sigurnosti prometa na cestama (“Narodne novine” broj 67/08, 48/10, 74/11, 80/13, 158/13, 92/14, 64/15 i 108/17)</w:t>
      </w:r>
      <w:r w:rsidR="00CF3D70" w:rsidRPr="00BF0D1D">
        <w:rPr>
          <w:rFonts w:ascii="Arial" w:hAnsi="Arial" w:cs="Arial"/>
          <w:sz w:val="22"/>
        </w:rPr>
        <w:t>, u svezi s člankom 19.</w:t>
      </w:r>
      <w:r w:rsidR="003A5639">
        <w:rPr>
          <w:rFonts w:ascii="Arial" w:hAnsi="Arial" w:cs="Arial"/>
          <w:sz w:val="22"/>
        </w:rPr>
        <w:t xml:space="preserve"> </w:t>
      </w:r>
      <w:r w:rsidR="00CF3D70" w:rsidRPr="00BF0D1D">
        <w:rPr>
          <w:rFonts w:ascii="Arial" w:hAnsi="Arial" w:cs="Arial"/>
          <w:sz w:val="22"/>
        </w:rPr>
        <w:t>stavak</w:t>
      </w:r>
      <w:r w:rsidR="003A5639">
        <w:rPr>
          <w:rFonts w:ascii="Arial" w:hAnsi="Arial" w:cs="Arial"/>
          <w:sz w:val="22"/>
        </w:rPr>
        <w:t xml:space="preserve"> </w:t>
      </w:r>
      <w:r w:rsidR="00CF3D70" w:rsidRPr="00BF0D1D">
        <w:rPr>
          <w:rFonts w:ascii="Arial" w:hAnsi="Arial" w:cs="Arial"/>
          <w:sz w:val="22"/>
        </w:rPr>
        <w:t>1. Zakona o lokalnoj i područ</w:t>
      </w:r>
      <w:r w:rsidR="00902515">
        <w:rPr>
          <w:rFonts w:ascii="Arial" w:hAnsi="Arial" w:cs="Arial"/>
          <w:sz w:val="22"/>
        </w:rPr>
        <w:t>noj (regionalnoj) samoupravi („N</w:t>
      </w:r>
      <w:r w:rsidR="00CF3D70" w:rsidRPr="00BF0D1D">
        <w:rPr>
          <w:rFonts w:ascii="Arial" w:hAnsi="Arial" w:cs="Arial"/>
          <w:sz w:val="22"/>
        </w:rPr>
        <w:t>arodne novine“ broj: 33/01, 60/01, 129/05, 109/07, 125/08, 36/09, 150/11, 144/12, 123/17, 98/19, 144/20)</w:t>
      </w:r>
      <w:r w:rsidRPr="00BF0D1D">
        <w:rPr>
          <w:rFonts w:ascii="Arial" w:hAnsi="Arial" w:cs="Arial"/>
          <w:sz w:val="22"/>
        </w:rPr>
        <w:t xml:space="preserve"> i </w:t>
      </w:r>
      <w:r w:rsidR="00030DA7" w:rsidRPr="00BF0D1D">
        <w:rPr>
          <w:rFonts w:ascii="Arial" w:hAnsi="Arial" w:cs="Arial"/>
          <w:sz w:val="22"/>
        </w:rPr>
        <w:t>članka 33. Statuta Općine Sveta Nedelja („Službene novine“ Op</w:t>
      </w:r>
      <w:r w:rsidR="00902515">
        <w:rPr>
          <w:rFonts w:ascii="Arial" w:hAnsi="Arial" w:cs="Arial"/>
          <w:sz w:val="22"/>
        </w:rPr>
        <w:t xml:space="preserve">ćine Sveta Nedelja broj: 11/18. i </w:t>
      </w:r>
      <w:r w:rsidR="00030DA7" w:rsidRPr="00BF0D1D">
        <w:rPr>
          <w:rFonts w:ascii="Arial" w:hAnsi="Arial" w:cs="Arial"/>
          <w:sz w:val="22"/>
        </w:rPr>
        <w:t>03/21)</w:t>
      </w:r>
      <w:r w:rsidRPr="00BF0D1D">
        <w:rPr>
          <w:rFonts w:ascii="Arial" w:hAnsi="Arial" w:cs="Arial"/>
          <w:sz w:val="22"/>
        </w:rPr>
        <w:t xml:space="preserve">, </w:t>
      </w:r>
      <w:r w:rsidR="00CF3D70" w:rsidRPr="00BF0D1D">
        <w:rPr>
          <w:rFonts w:ascii="Arial" w:hAnsi="Arial" w:cs="Arial"/>
          <w:sz w:val="22"/>
        </w:rPr>
        <w:t xml:space="preserve">uz prethodnu suglasnost Ministarstva unutarnjih poslova, </w:t>
      </w:r>
      <w:r w:rsidR="00030DA7" w:rsidRPr="00BF0D1D">
        <w:rPr>
          <w:rFonts w:ascii="Arial" w:hAnsi="Arial" w:cs="Arial"/>
          <w:sz w:val="22"/>
        </w:rPr>
        <w:t xml:space="preserve">Općinsko vijeće Općine </w:t>
      </w:r>
      <w:r w:rsidR="00902515">
        <w:rPr>
          <w:rFonts w:ascii="Arial" w:hAnsi="Arial" w:cs="Arial"/>
          <w:sz w:val="22"/>
        </w:rPr>
        <w:t xml:space="preserve">               </w:t>
      </w:r>
      <w:r w:rsidR="00030DA7" w:rsidRPr="00BF0D1D">
        <w:rPr>
          <w:rFonts w:ascii="Arial" w:hAnsi="Arial" w:cs="Arial"/>
          <w:sz w:val="22"/>
        </w:rPr>
        <w:t>Sveta Nedelja</w:t>
      </w:r>
      <w:r w:rsidRPr="00BF0D1D">
        <w:rPr>
          <w:rFonts w:ascii="Arial" w:hAnsi="Arial" w:cs="Arial"/>
          <w:sz w:val="22"/>
        </w:rPr>
        <w:t xml:space="preserve">, na sjednici </w:t>
      </w:r>
      <w:r w:rsidR="00902515">
        <w:rPr>
          <w:rFonts w:ascii="Arial" w:hAnsi="Arial" w:cs="Arial"/>
          <w:sz w:val="22"/>
        </w:rPr>
        <w:t xml:space="preserve">održanoj </w:t>
      </w:r>
      <w:r w:rsidR="00030DA7" w:rsidRPr="00BF0D1D">
        <w:rPr>
          <w:rFonts w:ascii="Arial" w:hAnsi="Arial" w:cs="Arial"/>
          <w:sz w:val="22"/>
        </w:rPr>
        <w:t>dana _________</w:t>
      </w:r>
      <w:r w:rsidR="00902515">
        <w:rPr>
          <w:rFonts w:ascii="Arial" w:hAnsi="Arial" w:cs="Arial"/>
          <w:sz w:val="22"/>
        </w:rPr>
        <w:t>____________</w:t>
      </w:r>
      <w:r w:rsidRPr="00BF0D1D">
        <w:rPr>
          <w:rFonts w:ascii="Arial" w:hAnsi="Arial" w:cs="Arial"/>
          <w:sz w:val="22"/>
        </w:rPr>
        <w:t xml:space="preserve"> 20</w:t>
      </w:r>
      <w:r w:rsidR="00030DA7" w:rsidRPr="00BF0D1D">
        <w:rPr>
          <w:rFonts w:ascii="Arial" w:hAnsi="Arial" w:cs="Arial"/>
          <w:sz w:val="22"/>
        </w:rPr>
        <w:t>22</w:t>
      </w:r>
      <w:r w:rsidRPr="00BF0D1D">
        <w:rPr>
          <w:rFonts w:ascii="Arial" w:hAnsi="Arial" w:cs="Arial"/>
          <w:sz w:val="22"/>
        </w:rPr>
        <w:t>. godine, donijelo je</w:t>
      </w:r>
    </w:p>
    <w:p w14:paraId="04CA16DA" w14:textId="019630CE" w:rsidR="0094755B" w:rsidRDefault="0094755B" w:rsidP="0094755B">
      <w:pPr>
        <w:pStyle w:val="Bezproreda"/>
        <w:rPr>
          <w:rFonts w:ascii="Arial" w:hAnsi="Arial" w:cs="Arial"/>
          <w:sz w:val="22"/>
        </w:rPr>
      </w:pPr>
    </w:p>
    <w:p w14:paraId="79DB00A9" w14:textId="77777777" w:rsidR="007530E0" w:rsidRPr="00BF0D1D" w:rsidRDefault="007530E0" w:rsidP="0094755B">
      <w:pPr>
        <w:pStyle w:val="Bezproreda"/>
        <w:rPr>
          <w:rFonts w:ascii="Arial" w:hAnsi="Arial" w:cs="Arial"/>
          <w:sz w:val="22"/>
        </w:rPr>
      </w:pPr>
    </w:p>
    <w:p w14:paraId="3D52D8C6" w14:textId="18FAD592" w:rsidR="0094755B" w:rsidRPr="00BF0D1D" w:rsidRDefault="0094755B" w:rsidP="0094755B">
      <w:pPr>
        <w:pStyle w:val="Bezproreda"/>
        <w:rPr>
          <w:rFonts w:ascii="Arial" w:hAnsi="Arial" w:cs="Arial"/>
          <w:sz w:val="22"/>
        </w:rPr>
      </w:pPr>
      <w:r w:rsidRPr="00BF0D1D">
        <w:rPr>
          <w:rFonts w:ascii="Arial" w:hAnsi="Arial" w:cs="Arial"/>
          <w:sz w:val="22"/>
        </w:rPr>
        <w:t xml:space="preserve"> </w:t>
      </w:r>
    </w:p>
    <w:p w14:paraId="2E52F095" w14:textId="77777777" w:rsidR="0094755B" w:rsidRPr="00BF0D1D" w:rsidRDefault="0094755B" w:rsidP="00C52E40">
      <w:pPr>
        <w:pStyle w:val="Bezproreda"/>
        <w:jc w:val="center"/>
        <w:rPr>
          <w:rFonts w:ascii="Arial" w:hAnsi="Arial" w:cs="Arial"/>
          <w:b/>
          <w:bCs/>
          <w:sz w:val="22"/>
        </w:rPr>
      </w:pPr>
      <w:r w:rsidRPr="00BF0D1D">
        <w:rPr>
          <w:rFonts w:ascii="Arial" w:hAnsi="Arial" w:cs="Arial"/>
          <w:b/>
          <w:bCs/>
          <w:sz w:val="22"/>
        </w:rPr>
        <w:t>ODLUKU</w:t>
      </w:r>
    </w:p>
    <w:p w14:paraId="58EA70CB" w14:textId="2AFAC111" w:rsidR="0094755B" w:rsidRPr="00BF0D1D" w:rsidRDefault="0094755B" w:rsidP="00C52E40">
      <w:pPr>
        <w:pStyle w:val="Bezproreda"/>
        <w:jc w:val="center"/>
        <w:rPr>
          <w:rFonts w:ascii="Arial" w:hAnsi="Arial" w:cs="Arial"/>
          <w:b/>
          <w:bCs/>
          <w:sz w:val="22"/>
        </w:rPr>
      </w:pPr>
      <w:r w:rsidRPr="00BF0D1D">
        <w:rPr>
          <w:rFonts w:ascii="Arial" w:hAnsi="Arial" w:cs="Arial"/>
          <w:b/>
          <w:bCs/>
          <w:sz w:val="22"/>
        </w:rPr>
        <w:t xml:space="preserve">o uređenju prometa na području </w:t>
      </w:r>
      <w:r w:rsidR="00030DA7" w:rsidRPr="00BF0D1D">
        <w:rPr>
          <w:rFonts w:ascii="Arial" w:hAnsi="Arial" w:cs="Arial"/>
          <w:b/>
          <w:bCs/>
          <w:sz w:val="22"/>
        </w:rPr>
        <w:t>Općin</w:t>
      </w:r>
      <w:r w:rsidRPr="00BF0D1D">
        <w:rPr>
          <w:rFonts w:ascii="Arial" w:hAnsi="Arial" w:cs="Arial"/>
          <w:b/>
          <w:bCs/>
          <w:sz w:val="22"/>
        </w:rPr>
        <w:t>e</w:t>
      </w:r>
      <w:r w:rsidR="00030DA7" w:rsidRPr="00BF0D1D">
        <w:rPr>
          <w:rFonts w:ascii="Arial" w:hAnsi="Arial" w:cs="Arial"/>
          <w:b/>
          <w:bCs/>
          <w:sz w:val="22"/>
        </w:rPr>
        <w:t xml:space="preserve"> Sveta Nedelja</w:t>
      </w:r>
    </w:p>
    <w:p w14:paraId="5ABBAE96" w14:textId="61B54B94" w:rsidR="0094755B" w:rsidRDefault="0094755B" w:rsidP="0094755B">
      <w:pPr>
        <w:pStyle w:val="Bezproreda"/>
        <w:rPr>
          <w:rFonts w:ascii="Arial" w:hAnsi="Arial" w:cs="Arial"/>
          <w:sz w:val="22"/>
        </w:rPr>
      </w:pPr>
    </w:p>
    <w:p w14:paraId="03215FA2" w14:textId="77777777" w:rsidR="007530E0" w:rsidRPr="00BF0D1D" w:rsidRDefault="007530E0" w:rsidP="0094755B">
      <w:pPr>
        <w:pStyle w:val="Bezproreda"/>
        <w:rPr>
          <w:rFonts w:ascii="Arial" w:hAnsi="Arial" w:cs="Arial"/>
          <w:sz w:val="22"/>
        </w:rPr>
      </w:pPr>
    </w:p>
    <w:p w14:paraId="6D2590D9" w14:textId="77777777" w:rsidR="0094755B" w:rsidRPr="00BF0D1D" w:rsidRDefault="0094755B" w:rsidP="0094755B">
      <w:pPr>
        <w:pStyle w:val="Bezproreda"/>
        <w:rPr>
          <w:rFonts w:ascii="Arial" w:hAnsi="Arial" w:cs="Arial"/>
          <w:sz w:val="22"/>
        </w:rPr>
      </w:pPr>
    </w:p>
    <w:p w14:paraId="5532C54C" w14:textId="56280AB2" w:rsidR="0094755B" w:rsidRPr="00BF0D1D" w:rsidRDefault="0094755B" w:rsidP="00254E75">
      <w:pPr>
        <w:pStyle w:val="Bezproreda"/>
        <w:numPr>
          <w:ilvl w:val="0"/>
          <w:numId w:val="2"/>
        </w:numPr>
        <w:rPr>
          <w:rFonts w:ascii="Arial" w:hAnsi="Arial" w:cs="Arial"/>
          <w:sz w:val="22"/>
        </w:rPr>
      </w:pPr>
      <w:r w:rsidRPr="00BF0D1D">
        <w:rPr>
          <w:rFonts w:ascii="Arial" w:hAnsi="Arial" w:cs="Arial"/>
          <w:sz w:val="22"/>
        </w:rPr>
        <w:t>OPĆE ODREDBE</w:t>
      </w:r>
    </w:p>
    <w:p w14:paraId="17C7E72D" w14:textId="77777777" w:rsidR="0094755B" w:rsidRPr="00BF0D1D" w:rsidRDefault="0094755B" w:rsidP="0094755B">
      <w:pPr>
        <w:pStyle w:val="Bezproreda"/>
        <w:rPr>
          <w:rFonts w:ascii="Arial" w:hAnsi="Arial" w:cs="Arial"/>
          <w:sz w:val="22"/>
        </w:rPr>
      </w:pPr>
    </w:p>
    <w:p w14:paraId="49BC9F4C" w14:textId="0215C7A5" w:rsidR="0094755B" w:rsidRPr="00BF0D1D" w:rsidRDefault="0094755B" w:rsidP="00030DA7">
      <w:pPr>
        <w:pStyle w:val="Bezproreda"/>
        <w:jc w:val="center"/>
        <w:rPr>
          <w:rFonts w:ascii="Arial" w:hAnsi="Arial" w:cs="Arial"/>
          <w:sz w:val="22"/>
        </w:rPr>
      </w:pPr>
      <w:r w:rsidRPr="00BF0D1D">
        <w:rPr>
          <w:rFonts w:ascii="Arial" w:hAnsi="Arial" w:cs="Arial"/>
          <w:sz w:val="22"/>
        </w:rPr>
        <w:t>Članak 1.</w:t>
      </w:r>
    </w:p>
    <w:p w14:paraId="6438125B" w14:textId="7574BE5C" w:rsidR="0094755B" w:rsidRPr="00BF0D1D" w:rsidRDefault="0094755B" w:rsidP="00C52E40">
      <w:pPr>
        <w:pStyle w:val="Bezproreda"/>
        <w:jc w:val="both"/>
        <w:rPr>
          <w:rFonts w:ascii="Arial" w:hAnsi="Arial" w:cs="Arial"/>
          <w:sz w:val="22"/>
        </w:rPr>
      </w:pPr>
      <w:r w:rsidRPr="00BF0D1D">
        <w:rPr>
          <w:rFonts w:ascii="Arial" w:hAnsi="Arial" w:cs="Arial"/>
          <w:sz w:val="22"/>
        </w:rPr>
        <w:t xml:space="preserve">Ovom Odlukom uređuju se uvjeti i pravila odvijanja prometa na javno prometnim površinama </w:t>
      </w:r>
      <w:r w:rsidR="00CF3D70" w:rsidRPr="00BF0D1D">
        <w:rPr>
          <w:rFonts w:ascii="Arial" w:hAnsi="Arial" w:cs="Arial"/>
          <w:sz w:val="22"/>
        </w:rPr>
        <w:t>na području</w:t>
      </w:r>
      <w:r w:rsidRPr="00BF0D1D">
        <w:rPr>
          <w:rFonts w:ascii="Arial" w:hAnsi="Arial" w:cs="Arial"/>
          <w:sz w:val="22"/>
        </w:rPr>
        <w:t xml:space="preserve"> </w:t>
      </w:r>
      <w:r w:rsidR="00030DA7" w:rsidRPr="00BF0D1D">
        <w:rPr>
          <w:rFonts w:ascii="Arial" w:hAnsi="Arial" w:cs="Arial"/>
          <w:sz w:val="22"/>
        </w:rPr>
        <w:t xml:space="preserve">Općine Sveta Nedelja </w:t>
      </w:r>
      <w:r w:rsidRPr="00BF0D1D">
        <w:rPr>
          <w:rFonts w:ascii="Arial" w:hAnsi="Arial" w:cs="Arial"/>
          <w:sz w:val="22"/>
        </w:rPr>
        <w:t xml:space="preserve">(u daljnjem tekstu: </w:t>
      </w:r>
      <w:r w:rsidR="00030DA7" w:rsidRPr="00BF0D1D">
        <w:rPr>
          <w:rFonts w:ascii="Arial" w:hAnsi="Arial" w:cs="Arial"/>
          <w:sz w:val="22"/>
        </w:rPr>
        <w:t>Općina</w:t>
      </w:r>
      <w:r w:rsidRPr="00BF0D1D">
        <w:rPr>
          <w:rFonts w:ascii="Arial" w:hAnsi="Arial" w:cs="Arial"/>
          <w:sz w:val="22"/>
        </w:rPr>
        <w:t>) te mjere za njihovo provođenje.</w:t>
      </w:r>
    </w:p>
    <w:p w14:paraId="62A6F64E" w14:textId="77777777" w:rsidR="0094755B" w:rsidRPr="00BF0D1D" w:rsidRDefault="0094755B" w:rsidP="0094755B">
      <w:pPr>
        <w:pStyle w:val="Bezproreda"/>
        <w:rPr>
          <w:rFonts w:ascii="Arial" w:hAnsi="Arial" w:cs="Arial"/>
          <w:sz w:val="22"/>
        </w:rPr>
      </w:pPr>
    </w:p>
    <w:p w14:paraId="3A4402C6" w14:textId="77777777" w:rsidR="0094755B" w:rsidRPr="00BF0D1D" w:rsidRDefault="0094755B" w:rsidP="00030DA7">
      <w:pPr>
        <w:pStyle w:val="Bezproreda"/>
        <w:jc w:val="center"/>
        <w:rPr>
          <w:rFonts w:ascii="Arial" w:hAnsi="Arial" w:cs="Arial"/>
          <w:sz w:val="22"/>
        </w:rPr>
      </w:pPr>
      <w:r w:rsidRPr="00BF0D1D">
        <w:rPr>
          <w:rFonts w:ascii="Arial" w:hAnsi="Arial" w:cs="Arial"/>
          <w:sz w:val="22"/>
        </w:rPr>
        <w:t>Članak 2.</w:t>
      </w:r>
    </w:p>
    <w:p w14:paraId="09599E6F" w14:textId="1F654A12" w:rsidR="0094755B" w:rsidRPr="00BF0D1D" w:rsidRDefault="0094755B" w:rsidP="00C52E40">
      <w:pPr>
        <w:pStyle w:val="Bezproreda"/>
        <w:jc w:val="both"/>
        <w:rPr>
          <w:rFonts w:ascii="Arial" w:hAnsi="Arial" w:cs="Arial"/>
          <w:sz w:val="22"/>
        </w:rPr>
      </w:pPr>
      <w:r w:rsidRPr="00BF0D1D">
        <w:rPr>
          <w:rFonts w:ascii="Arial" w:hAnsi="Arial" w:cs="Arial"/>
          <w:sz w:val="22"/>
        </w:rPr>
        <w:t xml:space="preserve">Javno prometnim površinama, u smislu ove Odluke, smatraju se: ceste, trgovi, parkirališne površine (u daljnjem tekstu: javno parkiralište) i druge prometne površine koje su u funkciji sudionika u prometu na području </w:t>
      </w:r>
      <w:r w:rsidR="00030DA7" w:rsidRPr="00BF0D1D">
        <w:rPr>
          <w:rFonts w:ascii="Arial" w:hAnsi="Arial" w:cs="Arial"/>
          <w:sz w:val="22"/>
        </w:rPr>
        <w:t>Općine</w:t>
      </w:r>
      <w:r w:rsidRPr="00BF0D1D">
        <w:rPr>
          <w:rFonts w:ascii="Arial" w:hAnsi="Arial" w:cs="Arial"/>
          <w:sz w:val="22"/>
        </w:rPr>
        <w:t>.</w:t>
      </w:r>
    </w:p>
    <w:p w14:paraId="7864E7CC" w14:textId="77777777" w:rsidR="0094755B" w:rsidRPr="00BF0D1D" w:rsidRDefault="0094755B" w:rsidP="0094755B">
      <w:pPr>
        <w:pStyle w:val="Bezproreda"/>
        <w:rPr>
          <w:rFonts w:ascii="Arial" w:hAnsi="Arial" w:cs="Arial"/>
          <w:sz w:val="22"/>
        </w:rPr>
      </w:pPr>
    </w:p>
    <w:p w14:paraId="521D6AF4" w14:textId="77777777" w:rsidR="0094755B" w:rsidRPr="00BF0D1D" w:rsidRDefault="0094755B" w:rsidP="00030DA7">
      <w:pPr>
        <w:pStyle w:val="Bezproreda"/>
        <w:jc w:val="center"/>
        <w:rPr>
          <w:rFonts w:ascii="Arial" w:hAnsi="Arial" w:cs="Arial"/>
          <w:sz w:val="22"/>
        </w:rPr>
      </w:pPr>
      <w:r w:rsidRPr="00BF0D1D">
        <w:rPr>
          <w:rFonts w:ascii="Arial" w:hAnsi="Arial" w:cs="Arial"/>
          <w:sz w:val="22"/>
        </w:rPr>
        <w:t>Članak 3.</w:t>
      </w:r>
    </w:p>
    <w:p w14:paraId="4A735EBA" w14:textId="0CFEC188" w:rsidR="0094755B" w:rsidRPr="00BF0D1D" w:rsidRDefault="0094755B" w:rsidP="00C52E40">
      <w:pPr>
        <w:pStyle w:val="Bezproreda"/>
        <w:jc w:val="both"/>
        <w:rPr>
          <w:rFonts w:ascii="Arial" w:hAnsi="Arial" w:cs="Arial"/>
          <w:sz w:val="22"/>
        </w:rPr>
      </w:pPr>
      <w:r w:rsidRPr="00BF0D1D">
        <w:rPr>
          <w:rFonts w:ascii="Arial" w:hAnsi="Arial" w:cs="Arial"/>
          <w:sz w:val="22"/>
        </w:rPr>
        <w:t>Promet na javno prometnim površinama dopušten je svima pod jednakim uvjetima i u granicama propisanim zakonom i ovom Odlukom.</w:t>
      </w:r>
    </w:p>
    <w:p w14:paraId="4705E507" w14:textId="77777777" w:rsidR="0094755B" w:rsidRPr="00BF0D1D" w:rsidRDefault="0094755B" w:rsidP="00C52E40">
      <w:pPr>
        <w:pStyle w:val="Bezproreda"/>
        <w:jc w:val="both"/>
        <w:rPr>
          <w:rFonts w:ascii="Arial" w:hAnsi="Arial" w:cs="Arial"/>
          <w:sz w:val="22"/>
        </w:rPr>
      </w:pPr>
      <w:r w:rsidRPr="00BF0D1D">
        <w:rPr>
          <w:rFonts w:ascii="Arial" w:hAnsi="Arial" w:cs="Arial"/>
          <w:sz w:val="22"/>
        </w:rPr>
        <w:t>Na javno prometnim površinama ne smiju se poduzimati bilo kakve radnje ili djelatnosti koje bi mogle oštetiti javno prometnu površinu ili ugroziti sigurnost ili protočnost prometa.</w:t>
      </w:r>
    </w:p>
    <w:p w14:paraId="4830271E" w14:textId="77777777" w:rsidR="0094755B" w:rsidRPr="00BF0D1D" w:rsidRDefault="0094755B" w:rsidP="00C52E40">
      <w:pPr>
        <w:pStyle w:val="Bezproreda"/>
        <w:jc w:val="both"/>
        <w:rPr>
          <w:rFonts w:ascii="Arial" w:hAnsi="Arial" w:cs="Arial"/>
          <w:sz w:val="22"/>
        </w:rPr>
      </w:pPr>
    </w:p>
    <w:p w14:paraId="56BB1FDB" w14:textId="77777777" w:rsidR="0094755B" w:rsidRPr="00BF0D1D" w:rsidRDefault="0094755B" w:rsidP="0094755B">
      <w:pPr>
        <w:pStyle w:val="Bezproreda"/>
        <w:rPr>
          <w:rFonts w:ascii="Arial" w:hAnsi="Arial" w:cs="Arial"/>
          <w:sz w:val="22"/>
        </w:rPr>
      </w:pPr>
    </w:p>
    <w:p w14:paraId="63C20B2B" w14:textId="247B7B7D" w:rsidR="0094755B" w:rsidRPr="00BF0D1D" w:rsidRDefault="0094755B" w:rsidP="00254E75">
      <w:pPr>
        <w:pStyle w:val="Bezproreda"/>
        <w:numPr>
          <w:ilvl w:val="0"/>
          <w:numId w:val="2"/>
        </w:numPr>
        <w:rPr>
          <w:rFonts w:ascii="Arial" w:hAnsi="Arial" w:cs="Arial"/>
          <w:sz w:val="22"/>
        </w:rPr>
      </w:pPr>
      <w:r w:rsidRPr="00BF0D1D">
        <w:rPr>
          <w:rFonts w:ascii="Arial" w:hAnsi="Arial" w:cs="Arial"/>
          <w:sz w:val="22"/>
        </w:rPr>
        <w:t>UREĐENJE PROMETA</w:t>
      </w:r>
    </w:p>
    <w:p w14:paraId="26335F11" w14:textId="77777777" w:rsidR="0094755B" w:rsidRPr="00BF0D1D" w:rsidRDefault="0094755B" w:rsidP="0094755B">
      <w:pPr>
        <w:pStyle w:val="Bezproreda"/>
        <w:rPr>
          <w:rFonts w:ascii="Arial" w:hAnsi="Arial" w:cs="Arial"/>
          <w:sz w:val="22"/>
        </w:rPr>
      </w:pPr>
    </w:p>
    <w:p w14:paraId="1BD2DEFA" w14:textId="77777777" w:rsidR="0094755B" w:rsidRPr="00BF0D1D" w:rsidRDefault="0094755B" w:rsidP="00030DA7">
      <w:pPr>
        <w:pStyle w:val="Bezproreda"/>
        <w:jc w:val="center"/>
        <w:rPr>
          <w:rFonts w:ascii="Arial" w:hAnsi="Arial" w:cs="Arial"/>
          <w:sz w:val="22"/>
        </w:rPr>
      </w:pPr>
      <w:r w:rsidRPr="00BF0D1D">
        <w:rPr>
          <w:rFonts w:ascii="Arial" w:hAnsi="Arial" w:cs="Arial"/>
          <w:sz w:val="22"/>
        </w:rPr>
        <w:t>Članak 4.</w:t>
      </w:r>
    </w:p>
    <w:p w14:paraId="01ED9840" w14:textId="4AF9818D" w:rsidR="0094755B" w:rsidRPr="00BF0D1D" w:rsidRDefault="0094755B" w:rsidP="00C52E40">
      <w:pPr>
        <w:pStyle w:val="Bezproreda"/>
        <w:jc w:val="both"/>
        <w:rPr>
          <w:rFonts w:ascii="Arial" w:hAnsi="Arial" w:cs="Arial"/>
          <w:sz w:val="22"/>
        </w:rPr>
      </w:pPr>
      <w:r w:rsidRPr="00BF0D1D">
        <w:rPr>
          <w:rFonts w:ascii="Arial" w:hAnsi="Arial" w:cs="Arial"/>
          <w:sz w:val="22"/>
        </w:rPr>
        <w:t xml:space="preserve">Uređenje prometa na javno prometnim površinama na području </w:t>
      </w:r>
      <w:r w:rsidR="00030DA7" w:rsidRPr="00BF0D1D">
        <w:rPr>
          <w:rFonts w:ascii="Arial" w:hAnsi="Arial" w:cs="Arial"/>
          <w:sz w:val="22"/>
        </w:rPr>
        <w:t>Općine</w:t>
      </w:r>
      <w:r w:rsidRPr="00BF0D1D">
        <w:rPr>
          <w:rFonts w:ascii="Arial" w:hAnsi="Arial" w:cs="Arial"/>
          <w:sz w:val="22"/>
        </w:rPr>
        <w:t xml:space="preserve">, </w:t>
      </w:r>
      <w:r w:rsidR="00660BC4" w:rsidRPr="00BF0D1D">
        <w:rPr>
          <w:rFonts w:ascii="Arial" w:hAnsi="Arial" w:cs="Arial"/>
          <w:sz w:val="22"/>
        </w:rPr>
        <w:t xml:space="preserve">na prijedlog </w:t>
      </w:r>
      <w:r w:rsidR="00030DA7" w:rsidRPr="00BF0D1D">
        <w:rPr>
          <w:rFonts w:ascii="Arial" w:hAnsi="Arial" w:cs="Arial"/>
          <w:sz w:val="22"/>
        </w:rPr>
        <w:t>Jedinstven</w:t>
      </w:r>
      <w:r w:rsidR="00660BC4" w:rsidRPr="00BF0D1D">
        <w:rPr>
          <w:rFonts w:ascii="Arial" w:hAnsi="Arial" w:cs="Arial"/>
          <w:sz w:val="22"/>
        </w:rPr>
        <w:t>og</w:t>
      </w:r>
      <w:r w:rsidR="00030DA7" w:rsidRPr="00BF0D1D">
        <w:rPr>
          <w:rFonts w:ascii="Arial" w:hAnsi="Arial" w:cs="Arial"/>
          <w:sz w:val="22"/>
        </w:rPr>
        <w:t xml:space="preserve"> upravn</w:t>
      </w:r>
      <w:r w:rsidR="00660BC4" w:rsidRPr="00BF0D1D">
        <w:rPr>
          <w:rFonts w:ascii="Arial" w:hAnsi="Arial" w:cs="Arial"/>
          <w:sz w:val="22"/>
        </w:rPr>
        <w:t xml:space="preserve">og </w:t>
      </w:r>
      <w:r w:rsidR="00030DA7" w:rsidRPr="00BF0D1D">
        <w:rPr>
          <w:rFonts w:ascii="Arial" w:hAnsi="Arial" w:cs="Arial"/>
          <w:sz w:val="22"/>
        </w:rPr>
        <w:t>odjel</w:t>
      </w:r>
      <w:r w:rsidR="00660BC4" w:rsidRPr="00BF0D1D">
        <w:rPr>
          <w:rFonts w:ascii="Arial" w:hAnsi="Arial" w:cs="Arial"/>
          <w:sz w:val="22"/>
        </w:rPr>
        <w:t>a</w:t>
      </w:r>
      <w:r w:rsidRPr="00BF0D1D">
        <w:rPr>
          <w:rFonts w:ascii="Arial" w:hAnsi="Arial" w:cs="Arial"/>
          <w:sz w:val="22"/>
        </w:rPr>
        <w:t xml:space="preserve"> (u daljnjem tekstu: Odjel),</w:t>
      </w:r>
      <w:r w:rsidR="00660BC4" w:rsidRPr="00BF0D1D">
        <w:rPr>
          <w:rFonts w:ascii="Arial" w:hAnsi="Arial" w:cs="Arial"/>
          <w:sz w:val="22"/>
        </w:rPr>
        <w:t xml:space="preserve"> sukladno odredbama Zakona i ove Odluke utvrđuje Načelnik, </w:t>
      </w:r>
      <w:r w:rsidRPr="00BF0D1D">
        <w:rPr>
          <w:rFonts w:ascii="Arial" w:hAnsi="Arial" w:cs="Arial"/>
          <w:sz w:val="22"/>
        </w:rPr>
        <w:t>uz prethodnu suglasnost ministarstva nadležnog za unutarnje poslove.</w:t>
      </w:r>
    </w:p>
    <w:p w14:paraId="12F674F1" w14:textId="77777777" w:rsidR="0094755B" w:rsidRPr="00BF0D1D" w:rsidRDefault="0094755B" w:rsidP="00C52E40">
      <w:pPr>
        <w:pStyle w:val="Bezproreda"/>
        <w:jc w:val="both"/>
        <w:rPr>
          <w:rFonts w:ascii="Arial" w:hAnsi="Arial" w:cs="Arial"/>
          <w:sz w:val="22"/>
        </w:rPr>
      </w:pPr>
      <w:r w:rsidRPr="00BF0D1D">
        <w:rPr>
          <w:rFonts w:ascii="Arial" w:hAnsi="Arial" w:cs="Arial"/>
          <w:sz w:val="22"/>
        </w:rPr>
        <w:lastRenderedPageBreak/>
        <w:t>Kada se promet uređuje na dijelu državne ili županijske ceste, potrebna je i suglasnost ministarstva nadležnog za poslove prometa.</w:t>
      </w:r>
    </w:p>
    <w:p w14:paraId="6705EC38" w14:textId="77777777" w:rsidR="0094755B" w:rsidRPr="00BF0D1D" w:rsidRDefault="0094755B" w:rsidP="0094755B">
      <w:pPr>
        <w:pStyle w:val="Bezproreda"/>
        <w:rPr>
          <w:rFonts w:ascii="Arial" w:hAnsi="Arial" w:cs="Arial"/>
          <w:sz w:val="22"/>
        </w:rPr>
      </w:pPr>
    </w:p>
    <w:p w14:paraId="69440F16" w14:textId="77777777" w:rsidR="0094755B" w:rsidRPr="00BF0D1D" w:rsidRDefault="0094755B" w:rsidP="00030DA7">
      <w:pPr>
        <w:pStyle w:val="Bezproreda"/>
        <w:jc w:val="center"/>
        <w:rPr>
          <w:rFonts w:ascii="Arial" w:hAnsi="Arial" w:cs="Arial"/>
          <w:sz w:val="22"/>
        </w:rPr>
      </w:pPr>
      <w:r w:rsidRPr="00BF0D1D">
        <w:rPr>
          <w:rFonts w:ascii="Arial" w:hAnsi="Arial" w:cs="Arial"/>
          <w:sz w:val="22"/>
        </w:rPr>
        <w:t>Članak 5.</w:t>
      </w:r>
    </w:p>
    <w:p w14:paraId="69273017" w14:textId="77777777" w:rsidR="0094755B" w:rsidRPr="00BF0D1D" w:rsidRDefault="0094755B" w:rsidP="0094755B">
      <w:pPr>
        <w:pStyle w:val="Bezproreda"/>
        <w:rPr>
          <w:rFonts w:ascii="Arial" w:hAnsi="Arial" w:cs="Arial"/>
          <w:sz w:val="22"/>
        </w:rPr>
      </w:pPr>
      <w:r w:rsidRPr="00BF0D1D">
        <w:rPr>
          <w:rFonts w:ascii="Arial" w:hAnsi="Arial" w:cs="Arial"/>
          <w:sz w:val="22"/>
        </w:rPr>
        <w:t>Uređenjem prometa, u smislu ove Odluke, smatra se određivanje:</w:t>
      </w:r>
    </w:p>
    <w:p w14:paraId="2F0B8749" w14:textId="2CBEA598" w:rsidR="0094755B" w:rsidRPr="00BF0D1D" w:rsidRDefault="0094755B" w:rsidP="00D927EA">
      <w:pPr>
        <w:pStyle w:val="Bezproreda"/>
        <w:numPr>
          <w:ilvl w:val="0"/>
          <w:numId w:val="1"/>
        </w:numPr>
        <w:jc w:val="both"/>
        <w:rPr>
          <w:rFonts w:ascii="Arial" w:hAnsi="Arial" w:cs="Arial"/>
          <w:sz w:val="22"/>
        </w:rPr>
      </w:pPr>
      <w:r w:rsidRPr="00BF0D1D">
        <w:rPr>
          <w:rFonts w:ascii="Arial" w:hAnsi="Arial" w:cs="Arial"/>
          <w:sz w:val="22"/>
        </w:rPr>
        <w:t>ceste s prednošću prolaska,</w:t>
      </w:r>
    </w:p>
    <w:p w14:paraId="6851C639" w14:textId="1D902642" w:rsidR="0094755B" w:rsidRPr="00BF0D1D" w:rsidRDefault="0094755B" w:rsidP="00C52E40">
      <w:pPr>
        <w:pStyle w:val="Bezproreda"/>
        <w:numPr>
          <w:ilvl w:val="0"/>
          <w:numId w:val="1"/>
        </w:numPr>
        <w:jc w:val="both"/>
        <w:rPr>
          <w:rFonts w:ascii="Arial" w:hAnsi="Arial" w:cs="Arial"/>
          <w:sz w:val="22"/>
        </w:rPr>
      </w:pPr>
      <w:r w:rsidRPr="00BF0D1D">
        <w:rPr>
          <w:rFonts w:ascii="Arial" w:hAnsi="Arial" w:cs="Arial"/>
          <w:sz w:val="22"/>
        </w:rPr>
        <w:t>dvosmjernog odnosno jednosmjernog prometa,</w:t>
      </w:r>
    </w:p>
    <w:p w14:paraId="242E5638" w14:textId="4E7B66EB" w:rsidR="0094755B" w:rsidRPr="00BF0D1D" w:rsidRDefault="0094755B" w:rsidP="00C52E40">
      <w:pPr>
        <w:pStyle w:val="Bezproreda"/>
        <w:numPr>
          <w:ilvl w:val="0"/>
          <w:numId w:val="1"/>
        </w:numPr>
        <w:jc w:val="both"/>
        <w:rPr>
          <w:rFonts w:ascii="Arial" w:hAnsi="Arial" w:cs="Arial"/>
          <w:sz w:val="22"/>
        </w:rPr>
      </w:pPr>
      <w:r w:rsidRPr="00BF0D1D">
        <w:rPr>
          <w:rFonts w:ascii="Arial" w:hAnsi="Arial" w:cs="Arial"/>
          <w:sz w:val="22"/>
        </w:rPr>
        <w:t>sustava tehničkog uređenja prometa i upravljanja prometom putem elektroničnih sustava i video nadzora,</w:t>
      </w:r>
    </w:p>
    <w:p w14:paraId="20AE7032" w14:textId="161A5D28" w:rsidR="0094755B" w:rsidRPr="00BF0D1D" w:rsidRDefault="0094755B" w:rsidP="00C52E40">
      <w:pPr>
        <w:pStyle w:val="Bezproreda"/>
        <w:numPr>
          <w:ilvl w:val="0"/>
          <w:numId w:val="1"/>
        </w:numPr>
        <w:jc w:val="both"/>
        <w:rPr>
          <w:rFonts w:ascii="Arial" w:hAnsi="Arial" w:cs="Arial"/>
          <w:sz w:val="22"/>
        </w:rPr>
      </w:pPr>
      <w:r w:rsidRPr="00BF0D1D">
        <w:rPr>
          <w:rFonts w:ascii="Arial" w:hAnsi="Arial" w:cs="Arial"/>
          <w:sz w:val="22"/>
        </w:rPr>
        <w:t>ograničenja brzine kretanja vozila,</w:t>
      </w:r>
    </w:p>
    <w:p w14:paraId="5F12FD70" w14:textId="1D5B041D" w:rsidR="0094755B" w:rsidRPr="00BF0D1D" w:rsidRDefault="0094755B" w:rsidP="00C52E40">
      <w:pPr>
        <w:pStyle w:val="Bezproreda"/>
        <w:numPr>
          <w:ilvl w:val="0"/>
          <w:numId w:val="1"/>
        </w:numPr>
        <w:jc w:val="both"/>
        <w:rPr>
          <w:rFonts w:ascii="Arial" w:hAnsi="Arial" w:cs="Arial"/>
          <w:sz w:val="22"/>
        </w:rPr>
      </w:pPr>
      <w:r w:rsidRPr="00BF0D1D">
        <w:rPr>
          <w:rFonts w:ascii="Arial" w:hAnsi="Arial" w:cs="Arial"/>
          <w:sz w:val="22"/>
        </w:rPr>
        <w:t>prometa pješaka, biciklista, vozača mopeda, turističkog vlaka i zaprežnih kola, gonjenje i vođenje stoke,</w:t>
      </w:r>
    </w:p>
    <w:p w14:paraId="76919244" w14:textId="2F070E5C" w:rsidR="0094755B" w:rsidRPr="00BF0D1D" w:rsidRDefault="0094755B" w:rsidP="00C52E40">
      <w:pPr>
        <w:pStyle w:val="Bezproreda"/>
        <w:numPr>
          <w:ilvl w:val="0"/>
          <w:numId w:val="1"/>
        </w:numPr>
        <w:jc w:val="both"/>
        <w:rPr>
          <w:rFonts w:ascii="Arial" w:hAnsi="Arial" w:cs="Arial"/>
          <w:sz w:val="22"/>
        </w:rPr>
      </w:pPr>
      <w:r w:rsidRPr="00BF0D1D">
        <w:rPr>
          <w:rFonts w:ascii="Arial" w:hAnsi="Arial" w:cs="Arial"/>
          <w:sz w:val="22"/>
        </w:rPr>
        <w:t>javna parkirališta i načina parkiranja, zabrane parkiranja i mjesta ograničenog parkiranja,</w:t>
      </w:r>
    </w:p>
    <w:p w14:paraId="49A54013" w14:textId="1FE67D0C" w:rsidR="0094755B" w:rsidRPr="00BF0D1D" w:rsidRDefault="0094755B" w:rsidP="00C52E40">
      <w:pPr>
        <w:pStyle w:val="Bezproreda"/>
        <w:numPr>
          <w:ilvl w:val="0"/>
          <w:numId w:val="1"/>
        </w:numPr>
        <w:jc w:val="both"/>
        <w:rPr>
          <w:rFonts w:ascii="Arial" w:hAnsi="Arial" w:cs="Arial"/>
          <w:sz w:val="22"/>
        </w:rPr>
      </w:pPr>
      <w:r w:rsidRPr="00BF0D1D">
        <w:rPr>
          <w:rFonts w:ascii="Arial" w:hAnsi="Arial" w:cs="Arial"/>
          <w:sz w:val="22"/>
        </w:rPr>
        <w:t>zona smirenog prometa,</w:t>
      </w:r>
    </w:p>
    <w:p w14:paraId="6397FF07" w14:textId="226F438A" w:rsidR="0094755B" w:rsidRPr="00BF0D1D" w:rsidRDefault="0094755B" w:rsidP="00C52E40">
      <w:pPr>
        <w:pStyle w:val="Bezproreda"/>
        <w:numPr>
          <w:ilvl w:val="0"/>
          <w:numId w:val="1"/>
        </w:numPr>
        <w:jc w:val="both"/>
        <w:rPr>
          <w:rFonts w:ascii="Arial" w:hAnsi="Arial" w:cs="Arial"/>
          <w:sz w:val="22"/>
        </w:rPr>
      </w:pPr>
      <w:r w:rsidRPr="00BF0D1D">
        <w:rPr>
          <w:rFonts w:ascii="Arial" w:hAnsi="Arial" w:cs="Arial"/>
          <w:sz w:val="22"/>
        </w:rPr>
        <w:t>blokiranja autobusa, teretnih automobila, priključnih vozila i radnih strojeva na mjestima koja nisu namijenjena za parkiranje tih vrsta vozila i načina deblokade tih vozila,</w:t>
      </w:r>
    </w:p>
    <w:p w14:paraId="591F9F7C" w14:textId="6CFDC170" w:rsidR="0094755B" w:rsidRPr="00BF0D1D" w:rsidRDefault="0094755B" w:rsidP="00C52E40">
      <w:pPr>
        <w:pStyle w:val="Bezproreda"/>
        <w:numPr>
          <w:ilvl w:val="0"/>
          <w:numId w:val="1"/>
        </w:numPr>
        <w:jc w:val="both"/>
        <w:rPr>
          <w:rFonts w:ascii="Arial" w:hAnsi="Arial" w:cs="Arial"/>
          <w:sz w:val="22"/>
        </w:rPr>
      </w:pPr>
      <w:r w:rsidRPr="00BF0D1D">
        <w:rPr>
          <w:rFonts w:ascii="Arial" w:hAnsi="Arial" w:cs="Arial"/>
          <w:sz w:val="22"/>
        </w:rPr>
        <w:t>postavljanja i održavanja zaštitnih ograda, stupića ili drugih fizičkih prepreka za pješake na opasnim mjestima,</w:t>
      </w:r>
    </w:p>
    <w:p w14:paraId="2D364020" w14:textId="58D4CA19" w:rsidR="0094755B" w:rsidRPr="00BF0D1D" w:rsidRDefault="0094755B" w:rsidP="00C52E40">
      <w:pPr>
        <w:pStyle w:val="Bezproreda"/>
        <w:numPr>
          <w:ilvl w:val="0"/>
          <w:numId w:val="1"/>
        </w:numPr>
        <w:jc w:val="both"/>
        <w:rPr>
          <w:rFonts w:ascii="Arial" w:hAnsi="Arial" w:cs="Arial"/>
          <w:sz w:val="22"/>
        </w:rPr>
      </w:pPr>
      <w:r w:rsidRPr="00BF0D1D">
        <w:rPr>
          <w:rFonts w:ascii="Arial" w:hAnsi="Arial" w:cs="Arial"/>
          <w:sz w:val="22"/>
        </w:rPr>
        <w:t>pješačkih zona, sigurnosnih pravaca za kretanje školske djece, posebnih tehničkih mjera za sigurnost pješaka i biciklista u blizini obrazovnih, zdravstvenih i drugih ustanova, igrališta, kino dvorana i slično,</w:t>
      </w:r>
    </w:p>
    <w:p w14:paraId="1546CA91" w14:textId="62EB2E04" w:rsidR="0094755B" w:rsidRPr="00BF0D1D" w:rsidRDefault="0094755B" w:rsidP="00C52E40">
      <w:pPr>
        <w:pStyle w:val="Bezproreda"/>
        <w:numPr>
          <w:ilvl w:val="0"/>
          <w:numId w:val="1"/>
        </w:numPr>
        <w:jc w:val="both"/>
        <w:rPr>
          <w:rFonts w:ascii="Arial" w:hAnsi="Arial" w:cs="Arial"/>
          <w:sz w:val="22"/>
        </w:rPr>
      </w:pPr>
      <w:r w:rsidRPr="00BF0D1D">
        <w:rPr>
          <w:rFonts w:ascii="Arial" w:hAnsi="Arial" w:cs="Arial"/>
          <w:sz w:val="22"/>
        </w:rPr>
        <w:t>uklanjanja dotrajalih, oštećenih i napuštenih vozila,</w:t>
      </w:r>
    </w:p>
    <w:p w14:paraId="43F2138F" w14:textId="45E739C1" w:rsidR="0094755B" w:rsidRPr="00BF0D1D" w:rsidRDefault="0094755B" w:rsidP="00C2018E">
      <w:pPr>
        <w:pStyle w:val="Bezproreda"/>
        <w:numPr>
          <w:ilvl w:val="0"/>
          <w:numId w:val="1"/>
        </w:numPr>
        <w:jc w:val="both"/>
        <w:rPr>
          <w:rFonts w:ascii="Arial" w:hAnsi="Arial" w:cs="Arial"/>
          <w:sz w:val="22"/>
        </w:rPr>
      </w:pPr>
      <w:r w:rsidRPr="00BF0D1D">
        <w:rPr>
          <w:rFonts w:ascii="Arial" w:hAnsi="Arial" w:cs="Arial"/>
          <w:sz w:val="22"/>
        </w:rPr>
        <w:t>površina na kojima će se obavljati test vožnja, terenska vožnja (</w:t>
      </w:r>
      <w:proofErr w:type="spellStart"/>
      <w:r w:rsidRPr="00BF0D1D">
        <w:rPr>
          <w:rFonts w:ascii="Arial" w:hAnsi="Arial" w:cs="Arial"/>
          <w:sz w:val="22"/>
        </w:rPr>
        <w:t>cross</w:t>
      </w:r>
      <w:proofErr w:type="spellEnd"/>
      <w:r w:rsidRPr="00BF0D1D">
        <w:rPr>
          <w:rFonts w:ascii="Arial" w:hAnsi="Arial" w:cs="Arial"/>
          <w:sz w:val="22"/>
        </w:rPr>
        <w:t>), vožnja izvan kolnika (</w:t>
      </w:r>
      <w:proofErr w:type="spellStart"/>
      <w:r w:rsidRPr="00BF0D1D">
        <w:rPr>
          <w:rFonts w:ascii="Arial" w:hAnsi="Arial" w:cs="Arial"/>
          <w:sz w:val="22"/>
        </w:rPr>
        <w:t>off</w:t>
      </w:r>
      <w:proofErr w:type="spellEnd"/>
      <w:r w:rsidRPr="00BF0D1D">
        <w:rPr>
          <w:rFonts w:ascii="Arial" w:hAnsi="Arial" w:cs="Arial"/>
          <w:sz w:val="22"/>
        </w:rPr>
        <w:t xml:space="preserve"> </w:t>
      </w:r>
      <w:proofErr w:type="spellStart"/>
      <w:r w:rsidRPr="00BF0D1D">
        <w:rPr>
          <w:rFonts w:ascii="Arial" w:hAnsi="Arial" w:cs="Arial"/>
          <w:sz w:val="22"/>
        </w:rPr>
        <w:t>road</w:t>
      </w:r>
      <w:proofErr w:type="spellEnd"/>
      <w:r w:rsidRPr="00BF0D1D">
        <w:rPr>
          <w:rFonts w:ascii="Arial" w:hAnsi="Arial" w:cs="Arial"/>
          <w:sz w:val="22"/>
        </w:rPr>
        <w:t xml:space="preserve">), sportske, </w:t>
      </w:r>
      <w:proofErr w:type="spellStart"/>
      <w:r w:rsidRPr="00BF0D1D">
        <w:rPr>
          <w:rFonts w:ascii="Arial" w:hAnsi="Arial" w:cs="Arial"/>
          <w:sz w:val="22"/>
        </w:rPr>
        <w:t>enduro</w:t>
      </w:r>
      <w:proofErr w:type="spellEnd"/>
      <w:r w:rsidRPr="00BF0D1D">
        <w:rPr>
          <w:rFonts w:ascii="Arial" w:hAnsi="Arial" w:cs="Arial"/>
          <w:sz w:val="22"/>
        </w:rPr>
        <w:t xml:space="preserve"> i promidžbene vožnje</w:t>
      </w:r>
      <w:r w:rsidR="00D927EA" w:rsidRPr="00BF0D1D">
        <w:rPr>
          <w:rFonts w:ascii="Arial" w:hAnsi="Arial" w:cs="Arial"/>
          <w:sz w:val="22"/>
        </w:rPr>
        <w:t>,</w:t>
      </w:r>
    </w:p>
    <w:p w14:paraId="1DCDD9D2" w14:textId="77777777" w:rsidR="00D927EA" w:rsidRPr="00BF0D1D" w:rsidRDefault="00D927EA" w:rsidP="00D927EA">
      <w:pPr>
        <w:widowControl w:val="0"/>
        <w:numPr>
          <w:ilvl w:val="0"/>
          <w:numId w:val="1"/>
        </w:numPr>
        <w:tabs>
          <w:tab w:val="left" w:pos="993"/>
        </w:tabs>
        <w:spacing w:after="43" w:line="240" w:lineRule="auto"/>
        <w:jc w:val="both"/>
        <w:rPr>
          <w:rFonts w:ascii="Arial" w:eastAsia="Times New Roman" w:hAnsi="Arial" w:cs="Arial"/>
          <w:sz w:val="22"/>
        </w:rPr>
      </w:pPr>
      <w:r w:rsidRPr="00BF0D1D">
        <w:rPr>
          <w:rFonts w:ascii="Arial" w:eastAsia="Times New Roman" w:hAnsi="Arial" w:cs="Arial"/>
          <w:sz w:val="22"/>
        </w:rPr>
        <w:t>uvjeti prometovanja vozila opskrbe u zonama smirenog prometa i pješačkim zonama</w:t>
      </w:r>
    </w:p>
    <w:p w14:paraId="1573A393" w14:textId="77777777" w:rsidR="00D927EA" w:rsidRPr="00BF0D1D" w:rsidRDefault="00D927EA" w:rsidP="00D927EA">
      <w:pPr>
        <w:widowControl w:val="0"/>
        <w:numPr>
          <w:ilvl w:val="0"/>
          <w:numId w:val="1"/>
        </w:numPr>
        <w:tabs>
          <w:tab w:val="left" w:pos="993"/>
        </w:tabs>
        <w:spacing w:after="43" w:line="240" w:lineRule="auto"/>
        <w:jc w:val="both"/>
        <w:rPr>
          <w:rFonts w:ascii="Arial" w:eastAsia="Times New Roman" w:hAnsi="Arial" w:cs="Arial"/>
          <w:sz w:val="22"/>
        </w:rPr>
      </w:pPr>
      <w:r w:rsidRPr="00BF0D1D">
        <w:rPr>
          <w:rFonts w:ascii="Arial" w:eastAsia="Times New Roman" w:hAnsi="Arial" w:cs="Arial"/>
          <w:sz w:val="22"/>
        </w:rPr>
        <w:t>organizacija prometa za vrijeme održavanja javnih događanja.</w:t>
      </w:r>
    </w:p>
    <w:p w14:paraId="4A5A2538" w14:textId="77777777" w:rsidR="00C52E40" w:rsidRPr="00BF0D1D" w:rsidRDefault="00C52E40" w:rsidP="0094755B">
      <w:pPr>
        <w:pStyle w:val="Bezproreda"/>
        <w:rPr>
          <w:rFonts w:ascii="Arial" w:hAnsi="Arial" w:cs="Arial"/>
          <w:sz w:val="22"/>
        </w:rPr>
      </w:pPr>
    </w:p>
    <w:p w14:paraId="392D97F1" w14:textId="7F52A73D" w:rsidR="0094755B" w:rsidRPr="00BF0D1D" w:rsidRDefault="0094755B" w:rsidP="0004715C">
      <w:pPr>
        <w:pStyle w:val="Bezproreda"/>
        <w:jc w:val="center"/>
        <w:rPr>
          <w:rFonts w:ascii="Arial" w:hAnsi="Arial" w:cs="Arial"/>
          <w:sz w:val="22"/>
        </w:rPr>
      </w:pPr>
      <w:r w:rsidRPr="00BF0D1D">
        <w:rPr>
          <w:rFonts w:ascii="Arial" w:hAnsi="Arial" w:cs="Arial"/>
          <w:sz w:val="22"/>
        </w:rPr>
        <w:t>Članak 6.</w:t>
      </w:r>
    </w:p>
    <w:p w14:paraId="7757722D" w14:textId="305DB69C" w:rsidR="0094755B" w:rsidRPr="00BF0D1D" w:rsidRDefault="0094755B" w:rsidP="0004715C">
      <w:pPr>
        <w:pStyle w:val="Bezproreda"/>
        <w:jc w:val="both"/>
        <w:rPr>
          <w:rFonts w:ascii="Arial" w:eastAsia="Times New Roman" w:hAnsi="Arial" w:cs="Arial"/>
          <w:sz w:val="22"/>
        </w:rPr>
      </w:pPr>
      <w:r w:rsidRPr="00BF0D1D">
        <w:rPr>
          <w:rFonts w:ascii="Arial" w:hAnsi="Arial" w:cs="Arial"/>
          <w:sz w:val="22"/>
        </w:rPr>
        <w:t>Privremenu regulaciju prometa na javno prometnim površinama zbog gradnje, rekonstrukcije i popravka građevinskih objekata i instalacija utvrđuje Odjel</w:t>
      </w:r>
      <w:r w:rsidR="00ED7876" w:rsidRPr="00BF0D1D">
        <w:rPr>
          <w:rFonts w:ascii="Arial" w:hAnsi="Arial" w:cs="Arial"/>
          <w:sz w:val="22"/>
        </w:rPr>
        <w:t xml:space="preserve"> </w:t>
      </w:r>
      <w:r w:rsidR="00ED7876" w:rsidRPr="00BF0D1D">
        <w:rPr>
          <w:rFonts w:ascii="Arial" w:eastAsia="Times New Roman" w:hAnsi="Arial" w:cs="Arial"/>
          <w:sz w:val="22"/>
        </w:rPr>
        <w:t>temeljem Prometnog elaborata</w:t>
      </w:r>
      <w:r w:rsidR="00AD37D2" w:rsidRPr="00BF0D1D">
        <w:rPr>
          <w:rFonts w:ascii="Arial" w:eastAsia="Times New Roman" w:hAnsi="Arial" w:cs="Arial"/>
          <w:sz w:val="22"/>
        </w:rPr>
        <w:t>.</w:t>
      </w:r>
    </w:p>
    <w:p w14:paraId="313790D4" w14:textId="2D095C6A" w:rsidR="0094755B" w:rsidRPr="00BF0D1D" w:rsidRDefault="0094755B" w:rsidP="00622C9B">
      <w:pPr>
        <w:pStyle w:val="Bezproreda"/>
        <w:jc w:val="both"/>
        <w:rPr>
          <w:rFonts w:ascii="Arial" w:hAnsi="Arial" w:cs="Arial"/>
          <w:sz w:val="22"/>
        </w:rPr>
      </w:pPr>
      <w:r w:rsidRPr="00BF0D1D">
        <w:rPr>
          <w:rFonts w:ascii="Arial" w:hAnsi="Arial" w:cs="Arial"/>
          <w:sz w:val="22"/>
        </w:rPr>
        <w:t xml:space="preserve">Iznimno od odredbe stavka 1. ovoga članka, kada se privremena regulacija utvrđuje na dijelu državne ili županijske ceste, potrebna je i </w:t>
      </w:r>
      <w:r w:rsidR="00622C9B" w:rsidRPr="00BF0D1D">
        <w:rPr>
          <w:rFonts w:ascii="Arial" w:hAnsi="Arial" w:cs="Arial"/>
          <w:sz w:val="22"/>
        </w:rPr>
        <w:t>suglasnost nadležne uprave za ceste sukladno Zakonu o cestama.</w:t>
      </w:r>
    </w:p>
    <w:p w14:paraId="3BBBE9C3" w14:textId="77777777" w:rsidR="0094755B" w:rsidRPr="00BF0D1D" w:rsidRDefault="0094755B" w:rsidP="00622C9B">
      <w:pPr>
        <w:pStyle w:val="Bezproreda"/>
        <w:jc w:val="both"/>
        <w:rPr>
          <w:rFonts w:ascii="Arial" w:hAnsi="Arial" w:cs="Arial"/>
          <w:sz w:val="22"/>
        </w:rPr>
      </w:pPr>
      <w:r w:rsidRPr="00BF0D1D">
        <w:rPr>
          <w:rFonts w:ascii="Arial" w:hAnsi="Arial" w:cs="Arial"/>
          <w:sz w:val="22"/>
        </w:rPr>
        <w:t>Pod istim uvjetima iz stavaka 1. i 2. ovoga članka, Odjel može privremeno zabraniti promet ako se radovi iz stavka 1. ovoga članka ne mogu izvesti bez obustave prometa.</w:t>
      </w:r>
    </w:p>
    <w:p w14:paraId="5FF1E08C" w14:textId="2CC87298" w:rsidR="00622C9B" w:rsidRPr="00BF0D1D" w:rsidRDefault="00622C9B" w:rsidP="00622C9B">
      <w:pPr>
        <w:pStyle w:val="Bezproreda"/>
        <w:jc w:val="both"/>
        <w:rPr>
          <w:rFonts w:ascii="Arial" w:hAnsi="Arial" w:cs="Arial"/>
          <w:sz w:val="22"/>
        </w:rPr>
      </w:pPr>
      <w:r w:rsidRPr="00BF0D1D">
        <w:rPr>
          <w:rFonts w:ascii="Arial" w:hAnsi="Arial" w:cs="Arial"/>
          <w:sz w:val="22"/>
        </w:rPr>
        <w:t>Odjel može zabraniti, odobriti ili ograničiti promet zbog prekomjernog korištenja cesta, rekonstrukcije i popravka ceste, ulice ili objekta uz prometnu površinu.</w:t>
      </w:r>
    </w:p>
    <w:p w14:paraId="5D404ED9" w14:textId="2AEC9D2B" w:rsidR="00622C9B" w:rsidRPr="00BF0D1D" w:rsidRDefault="00622C9B" w:rsidP="00622C9B">
      <w:pPr>
        <w:pStyle w:val="Bezproreda"/>
        <w:jc w:val="both"/>
        <w:rPr>
          <w:rFonts w:ascii="Arial" w:hAnsi="Arial" w:cs="Arial"/>
          <w:sz w:val="22"/>
        </w:rPr>
      </w:pPr>
      <w:r w:rsidRPr="00BF0D1D">
        <w:rPr>
          <w:rFonts w:ascii="Arial" w:hAnsi="Arial" w:cs="Arial"/>
          <w:sz w:val="22"/>
        </w:rPr>
        <w:t>Kada odjel odobrava prekomjerno korištenje prometnica</w:t>
      </w:r>
      <w:r w:rsidR="003973C3" w:rsidRPr="00BF0D1D">
        <w:rPr>
          <w:rFonts w:ascii="Arial" w:hAnsi="Arial" w:cs="Arial"/>
          <w:sz w:val="22"/>
        </w:rPr>
        <w:t xml:space="preserve">, donosi rješenje o prekomjernoj uporabi nerazvrstane ceste u kojem </w:t>
      </w:r>
      <w:r w:rsidR="00A62095" w:rsidRPr="00BF0D1D">
        <w:rPr>
          <w:rFonts w:ascii="Arial" w:hAnsi="Arial" w:cs="Arial"/>
          <w:sz w:val="22"/>
        </w:rPr>
        <w:t xml:space="preserve">rješenju će biti utvrđena  </w:t>
      </w:r>
      <w:r w:rsidR="003973C3" w:rsidRPr="00BF0D1D">
        <w:rPr>
          <w:rFonts w:ascii="Arial" w:hAnsi="Arial" w:cs="Arial"/>
          <w:sz w:val="22"/>
        </w:rPr>
        <w:t>visina naknade za prekomjerno korištenje nerazvrstane ceste</w:t>
      </w:r>
      <w:r w:rsidRPr="00BF0D1D">
        <w:rPr>
          <w:rFonts w:ascii="Arial" w:hAnsi="Arial" w:cs="Arial"/>
          <w:sz w:val="22"/>
        </w:rPr>
        <w:t>.</w:t>
      </w:r>
    </w:p>
    <w:p w14:paraId="1E7B7B13" w14:textId="3F4FACE0" w:rsidR="00ED7876" w:rsidRPr="00BF0D1D" w:rsidRDefault="009F321E" w:rsidP="00002578">
      <w:pPr>
        <w:pStyle w:val="Bezproreda"/>
        <w:jc w:val="both"/>
        <w:rPr>
          <w:rFonts w:ascii="Arial" w:hAnsi="Arial" w:cs="Arial"/>
          <w:sz w:val="22"/>
        </w:rPr>
      </w:pPr>
      <w:r w:rsidRPr="00BF0D1D">
        <w:rPr>
          <w:rFonts w:ascii="Arial" w:hAnsi="Arial" w:cs="Arial"/>
          <w:sz w:val="22"/>
        </w:rPr>
        <w:t>Odobrenje o privremenoj regulaciji prometa na javno prometnim površinama odjel može izdati i kada je neposredno ugrožena sigurnost prometa izvanrednim događajima kao što su poplave, požari, potresi, odroni zemlje ili pada kamenja i stijena, stabala, iznenadnog oštećenja kolnika i slično.</w:t>
      </w:r>
    </w:p>
    <w:p w14:paraId="22B99C6B" w14:textId="77777777" w:rsidR="00002578" w:rsidRPr="00BF0D1D" w:rsidRDefault="00002578" w:rsidP="00002578">
      <w:pPr>
        <w:pStyle w:val="Bezproreda"/>
        <w:jc w:val="both"/>
        <w:rPr>
          <w:rFonts w:ascii="Arial" w:hAnsi="Arial" w:cs="Arial"/>
          <w:sz w:val="22"/>
        </w:rPr>
      </w:pPr>
    </w:p>
    <w:p w14:paraId="6671241C" w14:textId="3FEA833D" w:rsidR="0094755B" w:rsidRPr="00BF0D1D" w:rsidRDefault="0094755B" w:rsidP="00002578">
      <w:pPr>
        <w:pStyle w:val="Bezproreda"/>
        <w:jc w:val="center"/>
        <w:rPr>
          <w:rFonts w:ascii="Arial" w:hAnsi="Arial" w:cs="Arial"/>
          <w:sz w:val="22"/>
        </w:rPr>
      </w:pPr>
      <w:r w:rsidRPr="00BF0D1D">
        <w:rPr>
          <w:rFonts w:ascii="Arial" w:hAnsi="Arial" w:cs="Arial"/>
          <w:sz w:val="22"/>
        </w:rPr>
        <w:t>Članak 7.</w:t>
      </w:r>
    </w:p>
    <w:p w14:paraId="1415BC43" w14:textId="7641D682" w:rsidR="00660BC4" w:rsidRPr="00BF0D1D" w:rsidRDefault="00660BC4" w:rsidP="00002578">
      <w:pPr>
        <w:pStyle w:val="Bezproreda"/>
        <w:jc w:val="both"/>
        <w:rPr>
          <w:rFonts w:ascii="Arial" w:hAnsi="Arial" w:cs="Arial"/>
          <w:sz w:val="22"/>
        </w:rPr>
      </w:pPr>
      <w:r w:rsidRPr="00BF0D1D">
        <w:rPr>
          <w:rFonts w:ascii="Arial" w:hAnsi="Arial" w:cs="Arial"/>
          <w:sz w:val="22"/>
        </w:rPr>
        <w:t>Pravna ili fizička osoba nadležna za održavanje cesta dužna je voditi brigu i poduzimati primjerene mjere radi omogućavanja sigurnog i nesmetanog odvijanja prometa.</w:t>
      </w:r>
    </w:p>
    <w:p w14:paraId="33B659FF" w14:textId="53AF840C" w:rsidR="00660BC4" w:rsidRPr="00BF0D1D" w:rsidRDefault="00660BC4" w:rsidP="00660BC4">
      <w:pPr>
        <w:pStyle w:val="Bezproreda"/>
        <w:jc w:val="both"/>
        <w:rPr>
          <w:rFonts w:ascii="Arial" w:hAnsi="Arial" w:cs="Arial"/>
          <w:sz w:val="22"/>
        </w:rPr>
      </w:pPr>
      <w:r w:rsidRPr="00BF0D1D">
        <w:rPr>
          <w:rFonts w:ascii="Arial" w:hAnsi="Arial" w:cs="Arial"/>
          <w:sz w:val="22"/>
        </w:rPr>
        <w:t>Dio ceste na kojem se izvode radovi, na kojem se nalaze zapreke koje se ne mogu odmah ukloniti ili je zatvoren zbog ugrožene sigurnosti u prometu, mora se vidljivo obilježiti postavljanjem odgovarajućih prometnih znakova i branika.</w:t>
      </w:r>
    </w:p>
    <w:p w14:paraId="65219C19" w14:textId="77777777" w:rsidR="00660BC4" w:rsidRPr="00BF0D1D" w:rsidRDefault="00660BC4" w:rsidP="00C52E40">
      <w:pPr>
        <w:pStyle w:val="Bezproreda"/>
        <w:jc w:val="both"/>
        <w:rPr>
          <w:rFonts w:ascii="Arial" w:hAnsi="Arial" w:cs="Arial"/>
          <w:sz w:val="22"/>
        </w:rPr>
      </w:pPr>
    </w:p>
    <w:p w14:paraId="0464EBBE" w14:textId="4836107F" w:rsidR="00660BC4" w:rsidRPr="00BF0D1D" w:rsidRDefault="00660BC4" w:rsidP="00660BC4">
      <w:pPr>
        <w:pStyle w:val="Bezproreda"/>
        <w:jc w:val="center"/>
        <w:rPr>
          <w:rFonts w:ascii="Arial" w:hAnsi="Arial" w:cs="Arial"/>
          <w:sz w:val="22"/>
        </w:rPr>
      </w:pPr>
      <w:r w:rsidRPr="00BF0D1D">
        <w:rPr>
          <w:rFonts w:ascii="Arial" w:hAnsi="Arial" w:cs="Arial"/>
          <w:sz w:val="22"/>
        </w:rPr>
        <w:lastRenderedPageBreak/>
        <w:t>Članak 8.</w:t>
      </w:r>
    </w:p>
    <w:p w14:paraId="1D834122" w14:textId="5478CCB7" w:rsidR="0094755B" w:rsidRPr="00BF0D1D" w:rsidRDefault="008E2647" w:rsidP="00C52E40">
      <w:pPr>
        <w:pStyle w:val="Bezproreda"/>
        <w:jc w:val="both"/>
        <w:rPr>
          <w:rFonts w:ascii="Arial" w:hAnsi="Arial" w:cs="Arial"/>
          <w:sz w:val="22"/>
        </w:rPr>
      </w:pPr>
      <w:r w:rsidRPr="00BF0D1D">
        <w:rPr>
          <w:rFonts w:ascii="Arial" w:hAnsi="Arial" w:cs="Arial"/>
          <w:sz w:val="22"/>
        </w:rPr>
        <w:t>Odjel je</w:t>
      </w:r>
      <w:r w:rsidR="0094755B" w:rsidRPr="00BF0D1D">
        <w:rPr>
          <w:rFonts w:ascii="Arial" w:hAnsi="Arial" w:cs="Arial"/>
          <w:sz w:val="22"/>
        </w:rPr>
        <w:t xml:space="preserve"> dužan voditi </w:t>
      </w:r>
      <w:r w:rsidR="00A62095" w:rsidRPr="00BF0D1D">
        <w:rPr>
          <w:rFonts w:ascii="Arial" w:hAnsi="Arial" w:cs="Arial"/>
          <w:sz w:val="22"/>
        </w:rPr>
        <w:t xml:space="preserve">jedinstvenu bazu podataka o nerazvrstanim cestama i prometnih rješenja na istima </w:t>
      </w:r>
      <w:r w:rsidR="0094755B" w:rsidRPr="00BF0D1D">
        <w:rPr>
          <w:rFonts w:ascii="Arial" w:hAnsi="Arial" w:cs="Arial"/>
          <w:sz w:val="22"/>
        </w:rPr>
        <w:t>za smirivanje prometa, zaštitnim stupićima, zaštitnim ogradama za pješake i uređajima za davanje znakova prometnim svjetlima (semafori).</w:t>
      </w:r>
    </w:p>
    <w:p w14:paraId="35D67F3E" w14:textId="278AFC63" w:rsidR="0094755B" w:rsidRPr="00BF0D1D" w:rsidRDefault="0094755B" w:rsidP="0094755B">
      <w:pPr>
        <w:pStyle w:val="Bezproreda"/>
        <w:rPr>
          <w:rFonts w:ascii="Arial" w:hAnsi="Arial" w:cs="Arial"/>
          <w:sz w:val="22"/>
        </w:rPr>
      </w:pPr>
    </w:p>
    <w:p w14:paraId="1A01178B" w14:textId="55C600B9" w:rsidR="00D927EA" w:rsidRPr="00BF0D1D" w:rsidRDefault="00D927EA" w:rsidP="00D927EA">
      <w:pPr>
        <w:pStyle w:val="Bezproreda"/>
        <w:numPr>
          <w:ilvl w:val="0"/>
          <w:numId w:val="4"/>
        </w:numPr>
        <w:rPr>
          <w:rFonts w:ascii="Arial" w:hAnsi="Arial" w:cs="Arial"/>
          <w:b/>
          <w:bCs/>
          <w:sz w:val="22"/>
          <w:u w:val="single"/>
        </w:rPr>
      </w:pPr>
      <w:r w:rsidRPr="00BF0D1D">
        <w:rPr>
          <w:rFonts w:ascii="Arial" w:hAnsi="Arial" w:cs="Arial"/>
          <w:b/>
          <w:bCs/>
          <w:sz w:val="22"/>
          <w:u w:val="single"/>
        </w:rPr>
        <w:t>Ceste s prednošću prolaska</w:t>
      </w:r>
    </w:p>
    <w:p w14:paraId="73AD6D8C" w14:textId="5F509808" w:rsidR="00D927EA" w:rsidRPr="00BF0D1D" w:rsidRDefault="00D927EA" w:rsidP="00D927EA">
      <w:pPr>
        <w:pStyle w:val="Bezproreda"/>
        <w:rPr>
          <w:rFonts w:ascii="Arial" w:hAnsi="Arial" w:cs="Arial"/>
          <w:b/>
          <w:bCs/>
          <w:sz w:val="22"/>
          <w:u w:val="single"/>
        </w:rPr>
      </w:pPr>
    </w:p>
    <w:p w14:paraId="31E554A2" w14:textId="521D2E37" w:rsidR="00D927EA" w:rsidRPr="00BF0D1D" w:rsidRDefault="00D927EA" w:rsidP="00917AB6">
      <w:pPr>
        <w:pStyle w:val="Bezproreda"/>
        <w:jc w:val="center"/>
        <w:rPr>
          <w:rFonts w:ascii="Arial" w:hAnsi="Arial" w:cs="Arial"/>
          <w:sz w:val="22"/>
        </w:rPr>
      </w:pPr>
      <w:r w:rsidRPr="00BF0D1D">
        <w:rPr>
          <w:rFonts w:ascii="Arial" w:hAnsi="Arial" w:cs="Arial"/>
          <w:sz w:val="22"/>
        </w:rPr>
        <w:t>Članak 9.</w:t>
      </w:r>
    </w:p>
    <w:p w14:paraId="7E56EE0A" w14:textId="77777777" w:rsidR="00622C9B" w:rsidRPr="00BF0D1D" w:rsidRDefault="00622C9B" w:rsidP="00917AB6">
      <w:pPr>
        <w:pStyle w:val="Bezproreda"/>
        <w:jc w:val="both"/>
        <w:rPr>
          <w:rFonts w:ascii="Arial" w:hAnsi="Arial" w:cs="Arial"/>
          <w:sz w:val="22"/>
        </w:rPr>
      </w:pPr>
      <w:r w:rsidRPr="00BF0D1D">
        <w:rPr>
          <w:rFonts w:ascii="Arial" w:hAnsi="Arial" w:cs="Arial"/>
          <w:sz w:val="22"/>
        </w:rPr>
        <w:t>Ceste s prednošću prolaska su:</w:t>
      </w:r>
    </w:p>
    <w:p w14:paraId="67F6FCBA" w14:textId="77777777" w:rsidR="00622C9B" w:rsidRPr="00BF0D1D" w:rsidRDefault="00622C9B" w:rsidP="00917AB6">
      <w:pPr>
        <w:pStyle w:val="Bezproreda"/>
        <w:jc w:val="both"/>
        <w:rPr>
          <w:rFonts w:ascii="Arial" w:hAnsi="Arial" w:cs="Arial"/>
          <w:sz w:val="22"/>
        </w:rPr>
      </w:pPr>
      <w:r w:rsidRPr="00BF0D1D">
        <w:rPr>
          <w:rFonts w:ascii="Arial" w:hAnsi="Arial" w:cs="Arial"/>
          <w:sz w:val="22"/>
        </w:rPr>
        <w:t>- državne ceste u odnosu na županijske i lokalne ceste,</w:t>
      </w:r>
    </w:p>
    <w:p w14:paraId="094A5898" w14:textId="77777777" w:rsidR="00622C9B" w:rsidRPr="00BF0D1D" w:rsidRDefault="00622C9B" w:rsidP="00917AB6">
      <w:pPr>
        <w:pStyle w:val="Bezproreda"/>
        <w:jc w:val="both"/>
        <w:rPr>
          <w:rFonts w:ascii="Arial" w:hAnsi="Arial" w:cs="Arial"/>
          <w:sz w:val="22"/>
        </w:rPr>
      </w:pPr>
      <w:r w:rsidRPr="00BF0D1D">
        <w:rPr>
          <w:rFonts w:ascii="Arial" w:hAnsi="Arial" w:cs="Arial"/>
          <w:sz w:val="22"/>
        </w:rPr>
        <w:t>- županijske ceste u odnosu na lokalne ceste,</w:t>
      </w:r>
    </w:p>
    <w:p w14:paraId="04357DB7" w14:textId="77777777" w:rsidR="00622C9B" w:rsidRPr="00BF0D1D" w:rsidRDefault="00622C9B" w:rsidP="00917AB6">
      <w:pPr>
        <w:pStyle w:val="Bezproreda"/>
        <w:jc w:val="both"/>
        <w:rPr>
          <w:rFonts w:ascii="Arial" w:hAnsi="Arial" w:cs="Arial"/>
          <w:sz w:val="22"/>
        </w:rPr>
      </w:pPr>
      <w:r w:rsidRPr="00BF0D1D">
        <w:rPr>
          <w:rFonts w:ascii="Arial" w:hAnsi="Arial" w:cs="Arial"/>
          <w:sz w:val="22"/>
        </w:rPr>
        <w:t>- lokalne ceste u odnosu na nerazvrstane ceste.</w:t>
      </w:r>
    </w:p>
    <w:p w14:paraId="13247554" w14:textId="544E5BFC" w:rsidR="00622C9B" w:rsidRPr="00BF0D1D" w:rsidRDefault="00622C9B" w:rsidP="00917AB6">
      <w:pPr>
        <w:pStyle w:val="Bezproreda"/>
        <w:jc w:val="both"/>
        <w:rPr>
          <w:rFonts w:ascii="Arial" w:hAnsi="Arial" w:cs="Arial"/>
          <w:sz w:val="22"/>
        </w:rPr>
      </w:pPr>
      <w:r w:rsidRPr="00BF0D1D">
        <w:rPr>
          <w:rFonts w:ascii="Arial" w:hAnsi="Arial" w:cs="Arial"/>
          <w:sz w:val="22"/>
        </w:rPr>
        <w:t>Na ostalim raskrižjima cesta unutar Općine vrijedi prednost prolaska u skladu s odredbama Zakona o sigurnosti prometa na cestama.</w:t>
      </w:r>
    </w:p>
    <w:p w14:paraId="4482DD1B" w14:textId="716C8E5A" w:rsidR="00D927EA" w:rsidRPr="00BF0D1D" w:rsidRDefault="00D927EA" w:rsidP="00D927EA">
      <w:pPr>
        <w:pStyle w:val="Bezproreda"/>
        <w:rPr>
          <w:rFonts w:ascii="Arial" w:hAnsi="Arial" w:cs="Arial"/>
          <w:b/>
          <w:bCs/>
          <w:sz w:val="22"/>
          <w:u w:val="single"/>
        </w:rPr>
      </w:pPr>
    </w:p>
    <w:p w14:paraId="6C9DF4ED" w14:textId="19B6EEEB" w:rsidR="00917AB6" w:rsidRPr="00BF0D1D" w:rsidRDefault="00461758" w:rsidP="00917AB6">
      <w:pPr>
        <w:pStyle w:val="Bezproreda"/>
        <w:numPr>
          <w:ilvl w:val="0"/>
          <w:numId w:val="4"/>
        </w:numPr>
        <w:rPr>
          <w:rFonts w:ascii="Arial" w:hAnsi="Arial" w:cs="Arial"/>
          <w:b/>
          <w:bCs/>
          <w:sz w:val="22"/>
          <w:u w:val="single"/>
        </w:rPr>
      </w:pPr>
      <w:r w:rsidRPr="00BF0D1D">
        <w:rPr>
          <w:rFonts w:ascii="Arial" w:hAnsi="Arial" w:cs="Arial"/>
          <w:b/>
          <w:bCs/>
          <w:sz w:val="22"/>
          <w:u w:val="single"/>
        </w:rPr>
        <w:t>Dvosmjerni/jednosmjerni promet</w:t>
      </w:r>
    </w:p>
    <w:p w14:paraId="6CF24519" w14:textId="77777777" w:rsidR="00461758" w:rsidRPr="00BF0D1D" w:rsidRDefault="00461758" w:rsidP="0094755B">
      <w:pPr>
        <w:pStyle w:val="Bezproreda"/>
        <w:rPr>
          <w:rFonts w:ascii="Arial" w:hAnsi="Arial" w:cs="Arial"/>
          <w:sz w:val="22"/>
        </w:rPr>
      </w:pPr>
    </w:p>
    <w:p w14:paraId="7ECF7BB4" w14:textId="19F87D79" w:rsidR="00D927EA" w:rsidRPr="00BF0D1D" w:rsidRDefault="00917AB6" w:rsidP="00F14837">
      <w:pPr>
        <w:pStyle w:val="Bezproreda"/>
        <w:jc w:val="center"/>
        <w:rPr>
          <w:rFonts w:ascii="Arial" w:hAnsi="Arial" w:cs="Arial"/>
          <w:sz w:val="22"/>
        </w:rPr>
      </w:pPr>
      <w:r w:rsidRPr="00BF0D1D">
        <w:rPr>
          <w:rFonts w:ascii="Arial" w:hAnsi="Arial" w:cs="Arial"/>
          <w:sz w:val="22"/>
        </w:rPr>
        <w:t>Članak 10.</w:t>
      </w:r>
    </w:p>
    <w:p w14:paraId="700C3443" w14:textId="654E7DA6" w:rsidR="00461758" w:rsidRPr="00BF0D1D" w:rsidRDefault="00461758" w:rsidP="00461758">
      <w:pPr>
        <w:pStyle w:val="Bezproreda"/>
        <w:jc w:val="both"/>
        <w:rPr>
          <w:rFonts w:ascii="Arial" w:hAnsi="Arial" w:cs="Arial"/>
          <w:sz w:val="22"/>
        </w:rPr>
      </w:pPr>
      <w:r w:rsidRPr="00BF0D1D">
        <w:rPr>
          <w:rFonts w:ascii="Arial" w:hAnsi="Arial" w:cs="Arial"/>
          <w:sz w:val="22"/>
        </w:rPr>
        <w:t>Promet na svim cestama i ulicama na području Općine je dvosmjeran.</w:t>
      </w:r>
    </w:p>
    <w:p w14:paraId="1F3DE601" w14:textId="2F190811" w:rsidR="00461758" w:rsidRPr="00BF0D1D" w:rsidRDefault="00461758" w:rsidP="00461758">
      <w:pPr>
        <w:pStyle w:val="Bezproreda"/>
        <w:jc w:val="both"/>
        <w:rPr>
          <w:rFonts w:ascii="Arial" w:hAnsi="Arial" w:cs="Arial"/>
          <w:sz w:val="22"/>
        </w:rPr>
      </w:pPr>
      <w:r w:rsidRPr="00BF0D1D">
        <w:rPr>
          <w:rFonts w:ascii="Arial" w:hAnsi="Arial" w:cs="Arial"/>
          <w:sz w:val="22"/>
        </w:rPr>
        <w:t>Ako pojedine dionice dvosmjernih cesta ne zadovoljavaju potrebne uvjete za sigurno mimoilaženje, promet na tim dionicama potrebno je regulirati prometnom signalizacijom</w:t>
      </w:r>
      <w:r w:rsidR="00AB2323" w:rsidRPr="00BF0D1D">
        <w:rPr>
          <w:rFonts w:ascii="Arial" w:hAnsi="Arial" w:cs="Arial"/>
          <w:sz w:val="22"/>
        </w:rPr>
        <w:t>.</w:t>
      </w:r>
      <w:r w:rsidRPr="00BF0D1D">
        <w:rPr>
          <w:rFonts w:ascii="Arial" w:hAnsi="Arial" w:cs="Arial"/>
          <w:sz w:val="22"/>
        </w:rPr>
        <w:t xml:space="preserve"> </w:t>
      </w:r>
    </w:p>
    <w:p w14:paraId="5F4AADC9" w14:textId="77777777" w:rsidR="001000A2" w:rsidRPr="00BF0D1D" w:rsidRDefault="001000A2" w:rsidP="00F14837">
      <w:pPr>
        <w:pStyle w:val="Bezproreda"/>
        <w:rPr>
          <w:rFonts w:ascii="Arial" w:hAnsi="Arial" w:cs="Arial"/>
          <w:sz w:val="22"/>
        </w:rPr>
      </w:pPr>
    </w:p>
    <w:p w14:paraId="24AD6AFD" w14:textId="05236FF6" w:rsidR="00461758" w:rsidRPr="00BF0D1D" w:rsidRDefault="00461758" w:rsidP="00F14837">
      <w:pPr>
        <w:pStyle w:val="Bezproreda"/>
        <w:jc w:val="center"/>
        <w:rPr>
          <w:rFonts w:ascii="Arial" w:hAnsi="Arial" w:cs="Arial"/>
          <w:sz w:val="22"/>
        </w:rPr>
      </w:pPr>
      <w:r w:rsidRPr="00BF0D1D">
        <w:rPr>
          <w:rFonts w:ascii="Arial" w:hAnsi="Arial" w:cs="Arial"/>
          <w:sz w:val="22"/>
        </w:rPr>
        <w:t xml:space="preserve">Članak </w:t>
      </w:r>
      <w:r w:rsidR="001000A2" w:rsidRPr="00BF0D1D">
        <w:rPr>
          <w:rFonts w:ascii="Arial" w:hAnsi="Arial" w:cs="Arial"/>
          <w:sz w:val="22"/>
        </w:rPr>
        <w:t>11</w:t>
      </w:r>
      <w:r w:rsidRPr="00BF0D1D">
        <w:rPr>
          <w:rFonts w:ascii="Arial" w:hAnsi="Arial" w:cs="Arial"/>
          <w:sz w:val="22"/>
        </w:rPr>
        <w:t>.</w:t>
      </w:r>
    </w:p>
    <w:p w14:paraId="2BEE2F59" w14:textId="4FDDD4E7" w:rsidR="00461758" w:rsidRPr="00BF0D1D" w:rsidRDefault="001000A2" w:rsidP="001000A2">
      <w:pPr>
        <w:pStyle w:val="Bezproreda"/>
        <w:jc w:val="both"/>
        <w:rPr>
          <w:rFonts w:ascii="Arial" w:hAnsi="Arial" w:cs="Arial"/>
          <w:sz w:val="22"/>
        </w:rPr>
      </w:pPr>
      <w:r w:rsidRPr="00BF0D1D">
        <w:rPr>
          <w:rFonts w:ascii="Arial" w:hAnsi="Arial" w:cs="Arial"/>
          <w:sz w:val="22"/>
        </w:rPr>
        <w:t>N</w:t>
      </w:r>
      <w:r w:rsidR="00461758" w:rsidRPr="00BF0D1D">
        <w:rPr>
          <w:rFonts w:ascii="Arial" w:hAnsi="Arial" w:cs="Arial"/>
          <w:sz w:val="22"/>
        </w:rPr>
        <w:t>ačelnik, na prijedlog odjela, donosi Odluku o ograničenju kretanja vozila određene nosivosti na svim nerazvrstanim cestama na području Općine, gdje to zahtjeva tehničko stanje kolnika.</w:t>
      </w:r>
    </w:p>
    <w:p w14:paraId="7D70F4CE" w14:textId="1FD85E8A" w:rsidR="00917AB6" w:rsidRPr="00BF0D1D" w:rsidRDefault="00461758" w:rsidP="001000A2">
      <w:pPr>
        <w:pStyle w:val="Bezproreda"/>
        <w:jc w:val="both"/>
        <w:rPr>
          <w:rFonts w:ascii="Arial" w:hAnsi="Arial" w:cs="Arial"/>
          <w:sz w:val="22"/>
        </w:rPr>
      </w:pPr>
      <w:r w:rsidRPr="00BF0D1D">
        <w:rPr>
          <w:rFonts w:ascii="Arial" w:hAnsi="Arial" w:cs="Arial"/>
          <w:sz w:val="22"/>
        </w:rPr>
        <w:t>Ceste obuhvaćene Odlukom iz stavka 1. ovog članka moraju biti označene odgovarajućom prometnom signalizacijom.</w:t>
      </w:r>
    </w:p>
    <w:p w14:paraId="68C78CED" w14:textId="6A4E7888" w:rsidR="00987664" w:rsidRPr="00BF0D1D" w:rsidRDefault="00987664" w:rsidP="00987664">
      <w:pPr>
        <w:pStyle w:val="Bezproreda"/>
        <w:jc w:val="both"/>
        <w:rPr>
          <w:rFonts w:ascii="Arial" w:hAnsi="Arial" w:cs="Arial"/>
          <w:sz w:val="22"/>
        </w:rPr>
      </w:pPr>
      <w:r w:rsidRPr="00BF0D1D">
        <w:rPr>
          <w:rFonts w:ascii="Arial" w:hAnsi="Arial" w:cs="Arial"/>
          <w:sz w:val="22"/>
        </w:rPr>
        <w:t>Promet komunalnih i interventnih vozila ne smatra se teretnim prometom u smislu ovog članka Odluke, te je tim vozilima radi urednog i pravodobnog obavljanja djelatnosti dozvoljeno prometovanje cestama iz prethodnih stavki.</w:t>
      </w:r>
    </w:p>
    <w:p w14:paraId="5F72E2D4" w14:textId="5574CEA8" w:rsidR="0018674B" w:rsidRPr="00BF0D1D" w:rsidRDefault="0018674B" w:rsidP="00987664">
      <w:pPr>
        <w:pStyle w:val="Bezproreda"/>
        <w:jc w:val="both"/>
        <w:rPr>
          <w:rFonts w:ascii="Arial" w:hAnsi="Arial" w:cs="Arial"/>
          <w:sz w:val="22"/>
        </w:rPr>
      </w:pPr>
    </w:p>
    <w:p w14:paraId="7D28F598" w14:textId="127892C8" w:rsidR="0018674B" w:rsidRPr="00BF0D1D" w:rsidRDefault="0018674B" w:rsidP="0018674B">
      <w:pPr>
        <w:pStyle w:val="Bezproreda"/>
        <w:numPr>
          <w:ilvl w:val="0"/>
          <w:numId w:val="4"/>
        </w:numPr>
        <w:jc w:val="both"/>
        <w:rPr>
          <w:rFonts w:ascii="Arial" w:hAnsi="Arial" w:cs="Arial"/>
          <w:b/>
          <w:bCs/>
          <w:sz w:val="22"/>
          <w:u w:val="single"/>
        </w:rPr>
      </w:pPr>
      <w:r w:rsidRPr="00BF0D1D">
        <w:rPr>
          <w:rFonts w:ascii="Arial" w:hAnsi="Arial" w:cs="Arial"/>
          <w:b/>
          <w:bCs/>
          <w:sz w:val="22"/>
          <w:u w:val="single"/>
        </w:rPr>
        <w:t>Sustav tehničkog uređenja prometa u užem smislu</w:t>
      </w:r>
    </w:p>
    <w:p w14:paraId="36A3BBD4" w14:textId="42697E32" w:rsidR="0018674B" w:rsidRPr="00BF0D1D" w:rsidRDefault="0018674B" w:rsidP="0018674B">
      <w:pPr>
        <w:pStyle w:val="Bezproreda"/>
        <w:jc w:val="both"/>
        <w:rPr>
          <w:rFonts w:ascii="Arial" w:hAnsi="Arial" w:cs="Arial"/>
          <w:b/>
          <w:bCs/>
          <w:sz w:val="22"/>
          <w:u w:val="single"/>
        </w:rPr>
      </w:pPr>
    </w:p>
    <w:p w14:paraId="641B1742" w14:textId="7DE9FBBC" w:rsidR="0018674B" w:rsidRPr="00BF0D1D" w:rsidRDefault="0018674B" w:rsidP="00F14837">
      <w:pPr>
        <w:pStyle w:val="Bezproreda"/>
        <w:jc w:val="center"/>
        <w:rPr>
          <w:rFonts w:ascii="Arial" w:hAnsi="Arial" w:cs="Arial"/>
          <w:sz w:val="22"/>
        </w:rPr>
      </w:pPr>
      <w:r w:rsidRPr="00BF0D1D">
        <w:rPr>
          <w:rFonts w:ascii="Arial" w:hAnsi="Arial" w:cs="Arial"/>
          <w:sz w:val="22"/>
        </w:rPr>
        <w:t>Članak 12.</w:t>
      </w:r>
    </w:p>
    <w:p w14:paraId="660D431E" w14:textId="25D4CE3C" w:rsidR="00F14837" w:rsidRPr="00BF0D1D" w:rsidRDefault="0018674B" w:rsidP="0018674B">
      <w:pPr>
        <w:jc w:val="both"/>
        <w:rPr>
          <w:rFonts w:ascii="Arial" w:hAnsi="Arial" w:cs="Arial"/>
          <w:sz w:val="22"/>
        </w:rPr>
      </w:pPr>
      <w:r w:rsidRPr="00BF0D1D">
        <w:rPr>
          <w:rFonts w:ascii="Arial" w:hAnsi="Arial" w:cs="Arial"/>
          <w:sz w:val="22"/>
        </w:rPr>
        <w:t>Sustav tehničkog uređenja prometa obuhvaća izgradnju, postavu i održavanje opreme i oznaka kojom se obavlja regulacija i nadzor prometa, postiže i održava zadovoljavajuća sigurnost svih sudionika u prometu i održava prohodnost prometnih površina.</w:t>
      </w:r>
    </w:p>
    <w:p w14:paraId="3B69294D" w14:textId="176E152B" w:rsidR="0018674B" w:rsidRPr="00BF0D1D" w:rsidRDefault="0018674B" w:rsidP="00F14837">
      <w:pPr>
        <w:pStyle w:val="Bezproreda"/>
        <w:jc w:val="center"/>
        <w:rPr>
          <w:rFonts w:ascii="Arial" w:hAnsi="Arial" w:cs="Arial"/>
          <w:sz w:val="22"/>
        </w:rPr>
      </w:pPr>
      <w:r w:rsidRPr="00BF0D1D">
        <w:rPr>
          <w:rFonts w:ascii="Arial" w:hAnsi="Arial" w:cs="Arial"/>
          <w:sz w:val="22"/>
        </w:rPr>
        <w:t>Članak 1</w:t>
      </w:r>
      <w:r w:rsidR="00F14837" w:rsidRPr="00BF0D1D">
        <w:rPr>
          <w:rFonts w:ascii="Arial" w:hAnsi="Arial" w:cs="Arial"/>
          <w:sz w:val="22"/>
        </w:rPr>
        <w:t>3</w:t>
      </w:r>
      <w:r w:rsidRPr="00BF0D1D">
        <w:rPr>
          <w:rFonts w:ascii="Arial" w:hAnsi="Arial" w:cs="Arial"/>
          <w:sz w:val="22"/>
        </w:rPr>
        <w:t>.</w:t>
      </w:r>
    </w:p>
    <w:p w14:paraId="4C62552D" w14:textId="77777777" w:rsidR="0018674B" w:rsidRPr="00BF0D1D" w:rsidRDefault="0018674B" w:rsidP="00F14837">
      <w:pPr>
        <w:pStyle w:val="Bezproreda"/>
        <w:jc w:val="both"/>
        <w:rPr>
          <w:rFonts w:ascii="Arial" w:hAnsi="Arial" w:cs="Arial"/>
          <w:sz w:val="22"/>
        </w:rPr>
      </w:pPr>
      <w:r w:rsidRPr="00BF0D1D">
        <w:rPr>
          <w:rFonts w:ascii="Arial" w:hAnsi="Arial" w:cs="Arial"/>
          <w:sz w:val="22"/>
        </w:rPr>
        <w:t>Tehničkim uređenjem prometa u užem smislu smatra se određivanje mjesta za postavljanje horizontalne i vertikalne signalizacije, svjetlosnih uređaja i određivanje načina rada tih uređaja, određivanje mjesta postavljanja prometne, zaštitne i druge opreme na prometnim površinama. Tehničko uređenje prometa obavlja pravna ili fizička osoba nadležna za održavanje cesta.</w:t>
      </w:r>
    </w:p>
    <w:p w14:paraId="2D833A2E" w14:textId="77777777" w:rsidR="00F14837" w:rsidRPr="00BF0D1D" w:rsidRDefault="00F14837" w:rsidP="00F14837">
      <w:pPr>
        <w:pStyle w:val="Bezproreda"/>
        <w:rPr>
          <w:rFonts w:ascii="Arial" w:hAnsi="Arial" w:cs="Arial"/>
          <w:sz w:val="22"/>
        </w:rPr>
      </w:pPr>
    </w:p>
    <w:p w14:paraId="736A6FE5" w14:textId="43904091" w:rsidR="0018674B" w:rsidRPr="00BF0D1D" w:rsidRDefault="0018674B" w:rsidP="00F14837">
      <w:pPr>
        <w:pStyle w:val="Bezproreda"/>
        <w:jc w:val="center"/>
        <w:rPr>
          <w:rFonts w:ascii="Arial" w:hAnsi="Arial" w:cs="Arial"/>
          <w:sz w:val="22"/>
        </w:rPr>
      </w:pPr>
      <w:r w:rsidRPr="00BF0D1D">
        <w:rPr>
          <w:rFonts w:ascii="Arial" w:hAnsi="Arial" w:cs="Arial"/>
          <w:sz w:val="22"/>
        </w:rPr>
        <w:t>Članak 1</w:t>
      </w:r>
      <w:r w:rsidR="00F14837" w:rsidRPr="00BF0D1D">
        <w:rPr>
          <w:rFonts w:ascii="Arial" w:hAnsi="Arial" w:cs="Arial"/>
          <w:sz w:val="22"/>
        </w:rPr>
        <w:t>4</w:t>
      </w:r>
      <w:r w:rsidRPr="00BF0D1D">
        <w:rPr>
          <w:rFonts w:ascii="Arial" w:hAnsi="Arial" w:cs="Arial"/>
          <w:sz w:val="22"/>
        </w:rPr>
        <w:t>.</w:t>
      </w:r>
    </w:p>
    <w:p w14:paraId="5E152511" w14:textId="10D9EC19" w:rsidR="00F14837" w:rsidRPr="00BF0D1D" w:rsidRDefault="00F14837" w:rsidP="00F14837">
      <w:pPr>
        <w:pStyle w:val="Bezproreda"/>
        <w:jc w:val="both"/>
        <w:rPr>
          <w:rFonts w:ascii="Arial" w:eastAsia="Times New Roman" w:hAnsi="Arial" w:cs="Arial"/>
          <w:sz w:val="22"/>
        </w:rPr>
      </w:pPr>
      <w:r w:rsidRPr="00BF0D1D">
        <w:rPr>
          <w:rFonts w:ascii="Arial" w:eastAsia="Times New Roman" w:hAnsi="Arial" w:cs="Arial"/>
          <w:sz w:val="22"/>
        </w:rPr>
        <w:t>Prometni znakovi, signalizacija i oprema te turistička i ostala signalizacija postavljaju se na javnoj cesti na temelju Prometnog elaborata</w:t>
      </w:r>
      <w:r w:rsidR="00AB2323" w:rsidRPr="00BF0D1D">
        <w:rPr>
          <w:rFonts w:ascii="Arial" w:eastAsia="Times New Roman" w:hAnsi="Arial" w:cs="Arial"/>
          <w:sz w:val="22"/>
        </w:rPr>
        <w:t>.</w:t>
      </w:r>
      <w:r w:rsidRPr="00BF0D1D">
        <w:rPr>
          <w:rFonts w:ascii="Arial" w:eastAsia="Times New Roman" w:hAnsi="Arial" w:cs="Arial"/>
          <w:sz w:val="22"/>
        </w:rPr>
        <w:t xml:space="preserve"> </w:t>
      </w:r>
    </w:p>
    <w:p w14:paraId="55538825" w14:textId="7AC476F9" w:rsidR="0018674B" w:rsidRPr="00BF0D1D" w:rsidRDefault="0018674B" w:rsidP="00F14837">
      <w:pPr>
        <w:pStyle w:val="Bezproreda"/>
        <w:jc w:val="both"/>
        <w:rPr>
          <w:rFonts w:ascii="Arial" w:hAnsi="Arial" w:cs="Arial"/>
          <w:sz w:val="22"/>
        </w:rPr>
      </w:pPr>
      <w:r w:rsidRPr="00BF0D1D">
        <w:rPr>
          <w:rFonts w:ascii="Arial" w:hAnsi="Arial" w:cs="Arial"/>
          <w:sz w:val="22"/>
        </w:rPr>
        <w:t>Prometni znakovi, prometna svjetla i svjetlosne oznake, oznake na kolniku i drugim površinama, prometna oprema cesta te signalizacija i oprema za regulaciju, smirivanje i nadzor prometa postavljaju se kroz sustav održavanja cesta.</w:t>
      </w:r>
    </w:p>
    <w:p w14:paraId="6412C5DB" w14:textId="77777777" w:rsidR="007530E0" w:rsidRDefault="007530E0" w:rsidP="00A7563F">
      <w:pPr>
        <w:pStyle w:val="Bezproreda"/>
        <w:jc w:val="center"/>
        <w:rPr>
          <w:rFonts w:ascii="Arial" w:hAnsi="Arial" w:cs="Arial"/>
          <w:sz w:val="22"/>
        </w:rPr>
      </w:pPr>
    </w:p>
    <w:p w14:paraId="4F8E0023" w14:textId="284E6F5B" w:rsidR="0018674B" w:rsidRPr="00BF0D1D" w:rsidRDefault="0018674B" w:rsidP="00A7563F">
      <w:pPr>
        <w:pStyle w:val="Bezproreda"/>
        <w:jc w:val="center"/>
        <w:rPr>
          <w:rFonts w:ascii="Arial" w:hAnsi="Arial" w:cs="Arial"/>
          <w:sz w:val="22"/>
        </w:rPr>
      </w:pPr>
      <w:r w:rsidRPr="00BF0D1D">
        <w:rPr>
          <w:rFonts w:ascii="Arial" w:hAnsi="Arial" w:cs="Arial"/>
          <w:sz w:val="22"/>
        </w:rPr>
        <w:t>Članak 1</w:t>
      </w:r>
      <w:r w:rsidR="00A7563F" w:rsidRPr="00BF0D1D">
        <w:rPr>
          <w:rFonts w:ascii="Arial" w:hAnsi="Arial" w:cs="Arial"/>
          <w:sz w:val="22"/>
        </w:rPr>
        <w:t>5</w:t>
      </w:r>
      <w:r w:rsidRPr="00BF0D1D">
        <w:rPr>
          <w:rFonts w:ascii="Arial" w:hAnsi="Arial" w:cs="Arial"/>
          <w:sz w:val="22"/>
        </w:rPr>
        <w:t>.</w:t>
      </w:r>
    </w:p>
    <w:p w14:paraId="125BFAF7" w14:textId="39127E51" w:rsidR="0018674B" w:rsidRPr="00BF0D1D" w:rsidRDefault="0018674B" w:rsidP="00A7563F">
      <w:pPr>
        <w:pStyle w:val="Bezproreda"/>
        <w:jc w:val="both"/>
        <w:rPr>
          <w:rFonts w:ascii="Arial" w:hAnsi="Arial" w:cs="Arial"/>
          <w:sz w:val="22"/>
        </w:rPr>
      </w:pPr>
      <w:r w:rsidRPr="00BF0D1D">
        <w:rPr>
          <w:rFonts w:ascii="Arial" w:hAnsi="Arial" w:cs="Arial"/>
          <w:sz w:val="22"/>
        </w:rPr>
        <w:t xml:space="preserve">Prometni znakovi postavljaju se i održavaju tako da ih sudionici u prometu mogu na vrijeme i lako uočiti i danju i noću i pravovremeno postupiti u skladu sa njihovim značenjem. Visina i položaj prometnog znaka moraju biti takvi da ne ugrožavaju kretanje pješaka i da ih pješaci i </w:t>
      </w:r>
      <w:r w:rsidRPr="00BF0D1D">
        <w:rPr>
          <w:rFonts w:ascii="Arial" w:hAnsi="Arial" w:cs="Arial"/>
          <w:sz w:val="22"/>
        </w:rPr>
        <w:lastRenderedPageBreak/>
        <w:t>vozila ne zaklanjaju. Prometni znakovi moraju se ukloniti, dopuniti ili zamijeniti ako njihovo značenje ne odgovara izmijenjenim uvjetima na cesti i zahtjevima sigurnosti, te ako su oštećeni ili uništeni.</w:t>
      </w:r>
    </w:p>
    <w:p w14:paraId="1584C883" w14:textId="77777777" w:rsidR="00A7563F" w:rsidRPr="00BF0D1D" w:rsidRDefault="00A7563F" w:rsidP="00A7563F">
      <w:pPr>
        <w:pStyle w:val="Bezproreda"/>
        <w:jc w:val="both"/>
        <w:rPr>
          <w:rFonts w:ascii="Arial" w:hAnsi="Arial" w:cs="Arial"/>
          <w:sz w:val="22"/>
        </w:rPr>
      </w:pPr>
    </w:p>
    <w:p w14:paraId="6DB79C03" w14:textId="4ED49F54" w:rsidR="0018674B" w:rsidRPr="00BF0D1D" w:rsidRDefault="0018674B" w:rsidP="00A7563F">
      <w:pPr>
        <w:pStyle w:val="Bezproreda"/>
        <w:jc w:val="center"/>
        <w:rPr>
          <w:rFonts w:ascii="Arial" w:hAnsi="Arial" w:cs="Arial"/>
          <w:sz w:val="22"/>
        </w:rPr>
      </w:pPr>
      <w:r w:rsidRPr="00BF0D1D">
        <w:rPr>
          <w:rFonts w:ascii="Arial" w:hAnsi="Arial" w:cs="Arial"/>
          <w:sz w:val="22"/>
        </w:rPr>
        <w:t>Članak 1</w:t>
      </w:r>
      <w:r w:rsidR="00A7563F" w:rsidRPr="00BF0D1D">
        <w:rPr>
          <w:rFonts w:ascii="Arial" w:hAnsi="Arial" w:cs="Arial"/>
          <w:sz w:val="22"/>
        </w:rPr>
        <w:t>6</w:t>
      </w:r>
      <w:r w:rsidRPr="00BF0D1D">
        <w:rPr>
          <w:rFonts w:ascii="Arial" w:hAnsi="Arial" w:cs="Arial"/>
          <w:sz w:val="22"/>
        </w:rPr>
        <w:t>.</w:t>
      </w:r>
    </w:p>
    <w:p w14:paraId="37E90777" w14:textId="77777777" w:rsidR="0018674B" w:rsidRPr="00BF0D1D" w:rsidRDefault="0018674B" w:rsidP="00A7563F">
      <w:pPr>
        <w:pStyle w:val="Bezproreda"/>
        <w:jc w:val="both"/>
        <w:rPr>
          <w:rFonts w:ascii="Arial" w:hAnsi="Arial" w:cs="Arial"/>
          <w:sz w:val="22"/>
        </w:rPr>
      </w:pPr>
      <w:r w:rsidRPr="00BF0D1D">
        <w:rPr>
          <w:rFonts w:ascii="Arial" w:hAnsi="Arial" w:cs="Arial"/>
          <w:sz w:val="22"/>
        </w:rPr>
        <w:t>Pod održavanjem prometnih znakova podrazumijeva se njihovo čišćenje, popravak te zamjena dotrajalih i nejasnih obilježja, novim istovjetnim znacima.</w:t>
      </w:r>
    </w:p>
    <w:p w14:paraId="01D03B1F" w14:textId="77777777" w:rsidR="0018674B" w:rsidRPr="00BF0D1D" w:rsidRDefault="0018674B" w:rsidP="00A7563F">
      <w:pPr>
        <w:pStyle w:val="Bezproreda"/>
        <w:jc w:val="both"/>
        <w:rPr>
          <w:rFonts w:ascii="Arial" w:hAnsi="Arial" w:cs="Arial"/>
          <w:sz w:val="22"/>
        </w:rPr>
      </w:pPr>
      <w:r w:rsidRPr="00BF0D1D">
        <w:rPr>
          <w:rFonts w:ascii="Arial" w:hAnsi="Arial" w:cs="Arial"/>
          <w:sz w:val="22"/>
        </w:rPr>
        <w:t>Za poslove održavanja nije potreban prometni projekt niti posebna suglasnost Ministarstva nadležnog za unutarnje poslove.</w:t>
      </w:r>
    </w:p>
    <w:p w14:paraId="39A2A632" w14:textId="77777777" w:rsidR="00A7563F" w:rsidRPr="00BF0D1D" w:rsidRDefault="00A7563F" w:rsidP="00A7563F">
      <w:pPr>
        <w:pStyle w:val="Bezproreda"/>
        <w:jc w:val="both"/>
        <w:rPr>
          <w:rFonts w:ascii="Arial" w:hAnsi="Arial" w:cs="Arial"/>
          <w:sz w:val="22"/>
        </w:rPr>
      </w:pPr>
    </w:p>
    <w:p w14:paraId="2C78D467" w14:textId="25BD864C" w:rsidR="0018674B" w:rsidRPr="00BF0D1D" w:rsidRDefault="0018674B" w:rsidP="00A7563F">
      <w:pPr>
        <w:pStyle w:val="Bezproreda"/>
        <w:jc w:val="center"/>
        <w:rPr>
          <w:rFonts w:ascii="Arial" w:hAnsi="Arial" w:cs="Arial"/>
          <w:sz w:val="22"/>
        </w:rPr>
      </w:pPr>
      <w:r w:rsidRPr="00BF0D1D">
        <w:rPr>
          <w:rFonts w:ascii="Arial" w:hAnsi="Arial" w:cs="Arial"/>
          <w:sz w:val="22"/>
        </w:rPr>
        <w:t>Članak 1</w:t>
      </w:r>
      <w:r w:rsidR="00A7563F" w:rsidRPr="00BF0D1D">
        <w:rPr>
          <w:rFonts w:ascii="Arial" w:hAnsi="Arial" w:cs="Arial"/>
          <w:sz w:val="22"/>
        </w:rPr>
        <w:t>7</w:t>
      </w:r>
      <w:r w:rsidRPr="00BF0D1D">
        <w:rPr>
          <w:rFonts w:ascii="Arial" w:hAnsi="Arial" w:cs="Arial"/>
          <w:sz w:val="22"/>
        </w:rPr>
        <w:t>.</w:t>
      </w:r>
    </w:p>
    <w:p w14:paraId="0F21A138" w14:textId="68B6337A" w:rsidR="00A7563F" w:rsidRPr="00BF0D1D" w:rsidRDefault="0018674B" w:rsidP="00A7563F">
      <w:pPr>
        <w:pStyle w:val="Bezproreda"/>
        <w:jc w:val="both"/>
        <w:rPr>
          <w:rFonts w:ascii="Arial" w:hAnsi="Arial" w:cs="Arial"/>
          <w:sz w:val="22"/>
        </w:rPr>
      </w:pPr>
      <w:r w:rsidRPr="00BF0D1D">
        <w:rPr>
          <w:rFonts w:ascii="Arial" w:hAnsi="Arial" w:cs="Arial"/>
          <w:sz w:val="22"/>
        </w:rPr>
        <w:t>Poslove postavljanja i održavanja opreme iz članka 14. ove Odluke, na nerazvrstanim cestama obavlja pravna ili fizička osoba, s kojom je Općina sklopila ugovor za izvršenje takve vrste poslova.</w:t>
      </w:r>
    </w:p>
    <w:p w14:paraId="30E1AE68" w14:textId="77777777" w:rsidR="00A7563F" w:rsidRPr="00BF0D1D" w:rsidRDefault="00A7563F" w:rsidP="00A7563F">
      <w:pPr>
        <w:pStyle w:val="Bezproreda"/>
        <w:jc w:val="both"/>
        <w:rPr>
          <w:rFonts w:ascii="Arial" w:hAnsi="Arial" w:cs="Arial"/>
          <w:sz w:val="22"/>
        </w:rPr>
      </w:pPr>
    </w:p>
    <w:p w14:paraId="6F9EE7CA" w14:textId="7ABD9769" w:rsidR="0018674B" w:rsidRPr="00BF0D1D" w:rsidRDefault="0018674B" w:rsidP="00A7563F">
      <w:pPr>
        <w:pStyle w:val="Bezproreda"/>
        <w:jc w:val="center"/>
        <w:rPr>
          <w:rFonts w:ascii="Arial" w:hAnsi="Arial" w:cs="Arial"/>
          <w:sz w:val="22"/>
        </w:rPr>
      </w:pPr>
      <w:r w:rsidRPr="00BF0D1D">
        <w:rPr>
          <w:rFonts w:ascii="Arial" w:hAnsi="Arial" w:cs="Arial"/>
          <w:sz w:val="22"/>
        </w:rPr>
        <w:t>Članak 1</w:t>
      </w:r>
      <w:r w:rsidR="00A7563F" w:rsidRPr="00BF0D1D">
        <w:rPr>
          <w:rFonts w:ascii="Arial" w:hAnsi="Arial" w:cs="Arial"/>
          <w:sz w:val="22"/>
        </w:rPr>
        <w:t>8</w:t>
      </w:r>
      <w:r w:rsidRPr="00BF0D1D">
        <w:rPr>
          <w:rFonts w:ascii="Arial" w:hAnsi="Arial" w:cs="Arial"/>
          <w:sz w:val="22"/>
        </w:rPr>
        <w:t>.</w:t>
      </w:r>
    </w:p>
    <w:p w14:paraId="3E2F34DB" w14:textId="56667F98" w:rsidR="0018674B" w:rsidRPr="00BF0D1D" w:rsidRDefault="0018674B" w:rsidP="00A7563F">
      <w:pPr>
        <w:pStyle w:val="Bezproreda"/>
        <w:jc w:val="both"/>
        <w:rPr>
          <w:rFonts w:ascii="Arial" w:hAnsi="Arial" w:cs="Arial"/>
          <w:sz w:val="22"/>
        </w:rPr>
      </w:pPr>
      <w:r w:rsidRPr="00BF0D1D">
        <w:rPr>
          <w:rFonts w:ascii="Arial" w:hAnsi="Arial" w:cs="Arial"/>
          <w:sz w:val="22"/>
        </w:rPr>
        <w:t>U slučaju prometne nesreće, kao i za namjerno ili iz nehaja oštećene ili uništene prometne znakove i ostale elemente cestovne opreme, Općina ima pravo tražiti naknadu štete od počinitelja.</w:t>
      </w:r>
    </w:p>
    <w:p w14:paraId="3539CC27" w14:textId="77777777" w:rsidR="00A7563F" w:rsidRPr="00BF0D1D" w:rsidRDefault="00A7563F" w:rsidP="00A7563F">
      <w:pPr>
        <w:pStyle w:val="Bezproreda"/>
        <w:jc w:val="both"/>
        <w:rPr>
          <w:rFonts w:ascii="Arial" w:hAnsi="Arial" w:cs="Arial"/>
          <w:sz w:val="22"/>
        </w:rPr>
      </w:pPr>
    </w:p>
    <w:p w14:paraId="340B94CB" w14:textId="1D7BCAA8" w:rsidR="0018674B" w:rsidRPr="00BF0D1D" w:rsidRDefault="0018674B" w:rsidP="002C4AE4">
      <w:pPr>
        <w:pStyle w:val="Bezproreda"/>
        <w:jc w:val="center"/>
        <w:rPr>
          <w:rFonts w:ascii="Arial" w:hAnsi="Arial" w:cs="Arial"/>
          <w:sz w:val="22"/>
        </w:rPr>
      </w:pPr>
      <w:r w:rsidRPr="00BF0D1D">
        <w:rPr>
          <w:rFonts w:ascii="Arial" w:hAnsi="Arial" w:cs="Arial"/>
          <w:sz w:val="22"/>
        </w:rPr>
        <w:t>Članak 1</w:t>
      </w:r>
      <w:r w:rsidR="00ED7876" w:rsidRPr="00BF0D1D">
        <w:rPr>
          <w:rFonts w:ascii="Arial" w:hAnsi="Arial" w:cs="Arial"/>
          <w:sz w:val="22"/>
        </w:rPr>
        <w:t>9</w:t>
      </w:r>
      <w:r w:rsidRPr="00BF0D1D">
        <w:rPr>
          <w:rFonts w:ascii="Arial" w:hAnsi="Arial" w:cs="Arial"/>
          <w:sz w:val="22"/>
        </w:rPr>
        <w:t>.</w:t>
      </w:r>
    </w:p>
    <w:p w14:paraId="3B58046A" w14:textId="77777777" w:rsidR="0018674B" w:rsidRPr="00BF0D1D" w:rsidRDefault="0018674B" w:rsidP="002C4AE4">
      <w:pPr>
        <w:pStyle w:val="Bezproreda"/>
        <w:jc w:val="both"/>
        <w:rPr>
          <w:rFonts w:ascii="Arial" w:hAnsi="Arial" w:cs="Arial"/>
          <w:sz w:val="22"/>
        </w:rPr>
      </w:pPr>
      <w:r w:rsidRPr="00BF0D1D">
        <w:rPr>
          <w:rFonts w:ascii="Arial" w:hAnsi="Arial" w:cs="Arial"/>
          <w:sz w:val="22"/>
        </w:rPr>
        <w:t>Prigodom održavanja sportskih, kulturnih i drugih manifestacija na javno prometnim površinama, Općinski načelnik, može privremeno ograničiti ili zabraniti promet vozila ili kretanje pješaka.</w:t>
      </w:r>
    </w:p>
    <w:p w14:paraId="360ECA41" w14:textId="77777777" w:rsidR="002C4AE4" w:rsidRPr="00BF0D1D" w:rsidRDefault="002C4AE4" w:rsidP="002C4AE4">
      <w:pPr>
        <w:pStyle w:val="Bezproreda"/>
        <w:rPr>
          <w:rFonts w:ascii="Arial" w:hAnsi="Arial" w:cs="Arial"/>
          <w:sz w:val="22"/>
        </w:rPr>
      </w:pPr>
    </w:p>
    <w:p w14:paraId="3AAE3A17" w14:textId="13918AC2" w:rsidR="0018674B" w:rsidRPr="00BF0D1D" w:rsidRDefault="0018674B" w:rsidP="002C4AE4">
      <w:pPr>
        <w:pStyle w:val="Bezproreda"/>
        <w:jc w:val="center"/>
        <w:rPr>
          <w:rFonts w:ascii="Arial" w:hAnsi="Arial" w:cs="Arial"/>
          <w:sz w:val="22"/>
        </w:rPr>
      </w:pPr>
      <w:r w:rsidRPr="00BF0D1D">
        <w:rPr>
          <w:rFonts w:ascii="Arial" w:hAnsi="Arial" w:cs="Arial"/>
          <w:sz w:val="22"/>
        </w:rPr>
        <w:t xml:space="preserve">Članak </w:t>
      </w:r>
      <w:r w:rsidR="002C4AE4" w:rsidRPr="00BF0D1D">
        <w:rPr>
          <w:rFonts w:ascii="Arial" w:hAnsi="Arial" w:cs="Arial"/>
          <w:sz w:val="22"/>
        </w:rPr>
        <w:t>20</w:t>
      </w:r>
      <w:r w:rsidRPr="00BF0D1D">
        <w:rPr>
          <w:rFonts w:ascii="Arial" w:hAnsi="Arial" w:cs="Arial"/>
          <w:sz w:val="22"/>
        </w:rPr>
        <w:t>.</w:t>
      </w:r>
    </w:p>
    <w:p w14:paraId="48F74731" w14:textId="77777777" w:rsidR="0018674B" w:rsidRPr="00BF0D1D" w:rsidRDefault="0018674B" w:rsidP="002C4AE4">
      <w:pPr>
        <w:pStyle w:val="Bezproreda"/>
        <w:jc w:val="both"/>
        <w:rPr>
          <w:rFonts w:ascii="Arial" w:hAnsi="Arial" w:cs="Arial"/>
          <w:sz w:val="22"/>
        </w:rPr>
      </w:pPr>
      <w:r w:rsidRPr="00BF0D1D">
        <w:rPr>
          <w:rFonts w:ascii="Arial" w:hAnsi="Arial" w:cs="Arial"/>
          <w:sz w:val="22"/>
        </w:rPr>
        <w:t>Zabranjuje se svim pravnim i fizičkom osobama svako iscrtavanje obilježja na cestama ili postavljanje fizičkih prepreka na javnim prometnim površinama u svrhu sprečavanja zaustavljanja ili parkiranja vozila.</w:t>
      </w:r>
    </w:p>
    <w:p w14:paraId="146B616C" w14:textId="4F64517A" w:rsidR="0018674B" w:rsidRPr="00BF0D1D" w:rsidRDefault="0018674B" w:rsidP="002C4AE4">
      <w:pPr>
        <w:pStyle w:val="Bezproreda"/>
        <w:jc w:val="both"/>
        <w:rPr>
          <w:rFonts w:ascii="Arial" w:hAnsi="Arial" w:cs="Arial"/>
          <w:b/>
          <w:bCs/>
          <w:sz w:val="22"/>
          <w:u w:val="single"/>
        </w:rPr>
      </w:pPr>
    </w:p>
    <w:p w14:paraId="5696A364" w14:textId="3CD77A3C" w:rsidR="00F95149" w:rsidRPr="00BF0D1D" w:rsidRDefault="00F95149" w:rsidP="00F95149">
      <w:pPr>
        <w:pStyle w:val="Bezproreda"/>
        <w:jc w:val="center"/>
        <w:rPr>
          <w:rFonts w:ascii="Arial" w:hAnsi="Arial" w:cs="Arial"/>
          <w:sz w:val="22"/>
        </w:rPr>
      </w:pPr>
      <w:r w:rsidRPr="00BF0D1D">
        <w:rPr>
          <w:rFonts w:ascii="Arial" w:hAnsi="Arial" w:cs="Arial"/>
          <w:sz w:val="22"/>
        </w:rPr>
        <w:t>Članak 21.</w:t>
      </w:r>
    </w:p>
    <w:p w14:paraId="7EA23EE1" w14:textId="77777777" w:rsidR="00F95149" w:rsidRPr="00BF0D1D" w:rsidRDefault="00F95149" w:rsidP="00F95149">
      <w:pPr>
        <w:pStyle w:val="Bezproreda"/>
        <w:jc w:val="both"/>
        <w:rPr>
          <w:rFonts w:ascii="Arial" w:hAnsi="Arial" w:cs="Arial"/>
          <w:sz w:val="22"/>
        </w:rPr>
      </w:pPr>
      <w:r w:rsidRPr="00BF0D1D">
        <w:rPr>
          <w:rFonts w:ascii="Arial" w:hAnsi="Arial" w:cs="Arial"/>
          <w:sz w:val="22"/>
        </w:rPr>
        <w:t>Javna rasvjeta koja služi sigurnosti prometa mora se postaviti tako da osigurava kvalitetnu osvijetljenost, a da ne izaziva bliještanje.</w:t>
      </w:r>
    </w:p>
    <w:p w14:paraId="31534223" w14:textId="77777777" w:rsidR="00F95149" w:rsidRPr="00BF0D1D" w:rsidRDefault="00F95149" w:rsidP="00F95149">
      <w:pPr>
        <w:pStyle w:val="Bezproreda"/>
        <w:jc w:val="both"/>
        <w:rPr>
          <w:rFonts w:ascii="Arial" w:hAnsi="Arial" w:cs="Arial"/>
          <w:sz w:val="22"/>
        </w:rPr>
      </w:pPr>
      <w:r w:rsidRPr="00BF0D1D">
        <w:rPr>
          <w:rFonts w:ascii="Arial" w:hAnsi="Arial" w:cs="Arial"/>
          <w:sz w:val="22"/>
        </w:rPr>
        <w:t>Rasvjeta, svjetleće reklame i natpisi, što se nalaze uz ceste, bez obzira na njihovu udaljenost, ne smiju izazivati bliještanje, te se ne smiju postavljati na način da umanjuju preglednost.</w:t>
      </w:r>
    </w:p>
    <w:p w14:paraId="621D110E" w14:textId="63D0B461" w:rsidR="00F95149" w:rsidRPr="00BF0D1D" w:rsidRDefault="00F95149" w:rsidP="00F95149">
      <w:pPr>
        <w:pStyle w:val="Bezproreda"/>
        <w:jc w:val="both"/>
        <w:rPr>
          <w:rFonts w:ascii="Arial" w:hAnsi="Arial" w:cs="Arial"/>
          <w:sz w:val="22"/>
        </w:rPr>
      </w:pPr>
      <w:r w:rsidRPr="00BF0D1D">
        <w:rPr>
          <w:rFonts w:ascii="Arial" w:hAnsi="Arial" w:cs="Arial"/>
          <w:sz w:val="22"/>
        </w:rPr>
        <w:t>Javno zelenilo i stabala moraju se održavati, te se isto mora zasađivati na način da ne zaklanja rasvjetna tijela, prometne znakove i svjetlosne signale, da ne ometaju preglednost na raskrižjima, te da ne ulaze u slobodne profile kolnika i nogostupa.</w:t>
      </w:r>
    </w:p>
    <w:p w14:paraId="102425D9" w14:textId="563A4573" w:rsidR="00F95149" w:rsidRPr="00BF0D1D" w:rsidRDefault="00F95149" w:rsidP="00F95149">
      <w:pPr>
        <w:pStyle w:val="Bezproreda"/>
        <w:jc w:val="both"/>
        <w:rPr>
          <w:rFonts w:ascii="Arial" w:hAnsi="Arial" w:cs="Arial"/>
          <w:sz w:val="22"/>
        </w:rPr>
      </w:pPr>
      <w:r w:rsidRPr="00BF0D1D">
        <w:rPr>
          <w:rFonts w:ascii="Arial" w:hAnsi="Arial" w:cs="Arial"/>
          <w:sz w:val="22"/>
        </w:rPr>
        <w:t>Vlasnik odnosno korisnik zemljišta dužan je brinuti da krošnje stabala i drugo raslinje, reklame, ogrjevna drva i drugi objekti ne ugrožavaju i ne ometaju normalan tok prometa, te ne zauzimaju prostor iznad cijele širine kolnika u visini od najmanje 4,5 metara, da ne zaklanjaju rasvjetna tijela javne rasvjete, prometne znakove i svjetlosne signale, da ne ometaju preglednost na raskrižjima, te da ne ulaze u slobodne profile kolnika i nogostupa.</w:t>
      </w:r>
    </w:p>
    <w:p w14:paraId="28514452" w14:textId="3F3D4D8E" w:rsidR="00F95149" w:rsidRDefault="00F95149" w:rsidP="00F95149">
      <w:pPr>
        <w:pStyle w:val="Bezproreda"/>
        <w:jc w:val="both"/>
        <w:rPr>
          <w:rFonts w:ascii="Arial" w:hAnsi="Arial" w:cs="Arial"/>
          <w:sz w:val="22"/>
        </w:rPr>
      </w:pPr>
      <w:r w:rsidRPr="00BF0D1D">
        <w:rPr>
          <w:rFonts w:ascii="Arial" w:hAnsi="Arial" w:cs="Arial"/>
          <w:sz w:val="22"/>
        </w:rPr>
        <w:t>Ukoliko vlasnik, odnosno korisnik zemljišta ne postupi prema odredbi iz stavka 4. ovog članka,  odjel izdati će nalog ovlaštenoj organizaciji da to izvrši o trošku vlasnika odnosno korisnika zemljišta, po isteku osam dana od uručenja pismenog upozorenja.</w:t>
      </w:r>
    </w:p>
    <w:p w14:paraId="4FE77C8E" w14:textId="77777777" w:rsidR="00F95149" w:rsidRPr="00BF0D1D" w:rsidRDefault="00F95149" w:rsidP="002C4AE4">
      <w:pPr>
        <w:pStyle w:val="Bezproreda"/>
        <w:jc w:val="both"/>
        <w:rPr>
          <w:rFonts w:ascii="Arial" w:hAnsi="Arial" w:cs="Arial"/>
          <w:b/>
          <w:bCs/>
          <w:sz w:val="22"/>
          <w:u w:val="single"/>
        </w:rPr>
      </w:pPr>
    </w:p>
    <w:p w14:paraId="00DC506F" w14:textId="605E9E61" w:rsidR="0094755B" w:rsidRPr="00BF0D1D" w:rsidRDefault="002C4AE4" w:rsidP="002C4AE4">
      <w:pPr>
        <w:pStyle w:val="Bezproreda"/>
        <w:numPr>
          <w:ilvl w:val="0"/>
          <w:numId w:val="4"/>
        </w:numPr>
        <w:rPr>
          <w:rFonts w:ascii="Arial" w:hAnsi="Arial" w:cs="Arial"/>
          <w:b/>
          <w:bCs/>
          <w:sz w:val="22"/>
          <w:u w:val="single"/>
        </w:rPr>
      </w:pPr>
      <w:r w:rsidRPr="00BF0D1D">
        <w:rPr>
          <w:rFonts w:ascii="Arial" w:hAnsi="Arial" w:cs="Arial"/>
          <w:b/>
          <w:bCs/>
          <w:sz w:val="22"/>
          <w:u w:val="single"/>
        </w:rPr>
        <w:t>Ograničenje brzine kretanja vozila</w:t>
      </w:r>
    </w:p>
    <w:p w14:paraId="0C23E96D" w14:textId="58BEB0C5" w:rsidR="002C4AE4" w:rsidRPr="00BF0D1D" w:rsidRDefault="002C4AE4" w:rsidP="002C4AE4">
      <w:pPr>
        <w:pStyle w:val="Bezproreda"/>
        <w:rPr>
          <w:rFonts w:ascii="Arial" w:hAnsi="Arial" w:cs="Arial"/>
          <w:sz w:val="22"/>
        </w:rPr>
      </w:pPr>
    </w:p>
    <w:p w14:paraId="26905BEC" w14:textId="49F0DCD3" w:rsidR="002C4AE4" w:rsidRPr="00BF0D1D" w:rsidRDefault="002C4AE4" w:rsidP="002C4AE4">
      <w:pPr>
        <w:pStyle w:val="Bezproreda"/>
        <w:jc w:val="center"/>
        <w:rPr>
          <w:rFonts w:ascii="Arial" w:hAnsi="Arial" w:cs="Arial"/>
          <w:sz w:val="22"/>
        </w:rPr>
      </w:pPr>
      <w:r w:rsidRPr="00BF0D1D">
        <w:rPr>
          <w:rFonts w:ascii="Arial" w:hAnsi="Arial" w:cs="Arial"/>
          <w:sz w:val="22"/>
        </w:rPr>
        <w:t>Članak 2</w:t>
      </w:r>
      <w:r w:rsidR="00F95149" w:rsidRPr="00BF0D1D">
        <w:rPr>
          <w:rFonts w:ascii="Arial" w:hAnsi="Arial" w:cs="Arial"/>
          <w:sz w:val="22"/>
        </w:rPr>
        <w:t>2</w:t>
      </w:r>
      <w:r w:rsidRPr="00BF0D1D">
        <w:rPr>
          <w:rFonts w:ascii="Arial" w:hAnsi="Arial" w:cs="Arial"/>
          <w:sz w:val="22"/>
        </w:rPr>
        <w:t>.</w:t>
      </w:r>
    </w:p>
    <w:p w14:paraId="218C20B0" w14:textId="11535A72" w:rsidR="0030057B" w:rsidRPr="00BF0D1D" w:rsidRDefault="002C4AE4" w:rsidP="0030057B">
      <w:pPr>
        <w:pStyle w:val="Bezproreda"/>
        <w:jc w:val="both"/>
        <w:rPr>
          <w:rFonts w:ascii="Arial" w:eastAsia="Times New Roman" w:hAnsi="Arial" w:cs="Arial"/>
          <w:sz w:val="22"/>
        </w:rPr>
      </w:pPr>
      <w:r w:rsidRPr="00BF0D1D">
        <w:rPr>
          <w:rFonts w:ascii="Arial" w:eastAsia="Times New Roman" w:hAnsi="Arial" w:cs="Arial"/>
          <w:sz w:val="22"/>
        </w:rPr>
        <w:t xml:space="preserve">Na području Općine vozila se na javnim i nerazvrstanim cestama izvan naselja moraju kretati brzinom koja je propisana Zakonom o sigurnosti prometa na cestama za pojedinu kategoriju prometnice i koja odgovara uvjetima i stanju kolnika. </w:t>
      </w:r>
    </w:p>
    <w:p w14:paraId="45C1951D" w14:textId="77777777" w:rsidR="0030057B" w:rsidRPr="00BF0D1D" w:rsidRDefault="0030057B" w:rsidP="0030057B">
      <w:pPr>
        <w:pStyle w:val="Bezproreda"/>
        <w:jc w:val="both"/>
        <w:rPr>
          <w:rFonts w:ascii="Arial" w:eastAsia="Times New Roman" w:hAnsi="Arial" w:cs="Arial"/>
          <w:sz w:val="22"/>
        </w:rPr>
      </w:pPr>
    </w:p>
    <w:p w14:paraId="54F978A5" w14:textId="77777777" w:rsidR="007530E0" w:rsidRDefault="007530E0" w:rsidP="0030057B">
      <w:pPr>
        <w:pStyle w:val="Bezproreda"/>
        <w:jc w:val="center"/>
        <w:rPr>
          <w:rFonts w:ascii="Arial" w:hAnsi="Arial" w:cs="Arial"/>
          <w:sz w:val="22"/>
        </w:rPr>
      </w:pPr>
    </w:p>
    <w:p w14:paraId="41FF2992" w14:textId="3E6F7572" w:rsidR="0030057B" w:rsidRPr="00BF0D1D" w:rsidRDefault="0030057B" w:rsidP="0030057B">
      <w:pPr>
        <w:pStyle w:val="Bezproreda"/>
        <w:jc w:val="center"/>
        <w:rPr>
          <w:rFonts w:ascii="Arial" w:hAnsi="Arial" w:cs="Arial"/>
          <w:sz w:val="22"/>
        </w:rPr>
      </w:pPr>
      <w:r w:rsidRPr="00BF0D1D">
        <w:rPr>
          <w:rFonts w:ascii="Arial" w:hAnsi="Arial" w:cs="Arial"/>
          <w:sz w:val="22"/>
        </w:rPr>
        <w:lastRenderedPageBreak/>
        <w:t>Članak 2</w:t>
      </w:r>
      <w:r w:rsidR="00F95149" w:rsidRPr="00BF0D1D">
        <w:rPr>
          <w:rFonts w:ascii="Arial" w:hAnsi="Arial" w:cs="Arial"/>
          <w:sz w:val="22"/>
        </w:rPr>
        <w:t>3</w:t>
      </w:r>
      <w:r w:rsidRPr="00BF0D1D">
        <w:rPr>
          <w:rFonts w:ascii="Arial" w:hAnsi="Arial" w:cs="Arial"/>
          <w:sz w:val="22"/>
        </w:rPr>
        <w:t>.</w:t>
      </w:r>
    </w:p>
    <w:p w14:paraId="1F36E786" w14:textId="247D7F99" w:rsidR="00415B04" w:rsidRPr="00BF0D1D" w:rsidRDefault="00415B04" w:rsidP="00DE7566">
      <w:pPr>
        <w:pStyle w:val="Bezproreda"/>
        <w:jc w:val="both"/>
        <w:rPr>
          <w:rFonts w:ascii="Arial" w:hAnsi="Arial" w:cs="Arial"/>
          <w:sz w:val="22"/>
        </w:rPr>
      </w:pPr>
      <w:r w:rsidRPr="00BF0D1D">
        <w:rPr>
          <w:rFonts w:ascii="Arial" w:hAnsi="Arial" w:cs="Arial"/>
          <w:sz w:val="22"/>
        </w:rPr>
        <w:t>Signalizacija i oprema za smirivanje prometa u Općini postavljat će se u skladu sa prometnim elaboratom.</w:t>
      </w:r>
    </w:p>
    <w:p w14:paraId="185CC8F6" w14:textId="773EB8ED" w:rsidR="00415B04" w:rsidRPr="00BF0D1D" w:rsidRDefault="00415B04" w:rsidP="00DE7566">
      <w:pPr>
        <w:pStyle w:val="Bezproreda"/>
        <w:jc w:val="both"/>
        <w:rPr>
          <w:rFonts w:ascii="Arial" w:hAnsi="Arial" w:cs="Arial"/>
          <w:sz w:val="22"/>
        </w:rPr>
      </w:pPr>
      <w:r w:rsidRPr="00BF0D1D">
        <w:rPr>
          <w:rFonts w:ascii="Arial" w:hAnsi="Arial" w:cs="Arial"/>
          <w:sz w:val="22"/>
        </w:rPr>
        <w:t>Temeljem posebne odluke načelnika, a u skladu sa ovom Odlukom, može se na nerazvrstanim cestama postaviti dodatna signalizacija i oprema za smirivanje prometa.</w:t>
      </w:r>
    </w:p>
    <w:p w14:paraId="3C49648B" w14:textId="66A2F97E" w:rsidR="00B87165" w:rsidRPr="00BF0D1D" w:rsidRDefault="00B87165" w:rsidP="00DE7566">
      <w:pPr>
        <w:pStyle w:val="Bezproreda"/>
        <w:jc w:val="both"/>
        <w:rPr>
          <w:rFonts w:ascii="Arial" w:hAnsi="Arial" w:cs="Arial"/>
          <w:sz w:val="22"/>
        </w:rPr>
      </w:pPr>
    </w:p>
    <w:p w14:paraId="5C40114C" w14:textId="4CC55085" w:rsidR="00B87165" w:rsidRPr="00BF0D1D" w:rsidRDefault="00B87165" w:rsidP="00B87165">
      <w:pPr>
        <w:pStyle w:val="Bezproreda"/>
        <w:jc w:val="center"/>
        <w:rPr>
          <w:rFonts w:ascii="Arial" w:hAnsi="Arial" w:cs="Arial"/>
          <w:sz w:val="22"/>
        </w:rPr>
      </w:pPr>
      <w:r w:rsidRPr="00BF0D1D">
        <w:rPr>
          <w:rFonts w:ascii="Arial" w:hAnsi="Arial" w:cs="Arial"/>
          <w:sz w:val="22"/>
        </w:rPr>
        <w:t>Članak 2</w:t>
      </w:r>
      <w:r w:rsidR="00F95149" w:rsidRPr="00BF0D1D">
        <w:rPr>
          <w:rFonts w:ascii="Arial" w:hAnsi="Arial" w:cs="Arial"/>
          <w:sz w:val="22"/>
        </w:rPr>
        <w:t>4</w:t>
      </w:r>
      <w:r w:rsidRPr="00BF0D1D">
        <w:rPr>
          <w:rFonts w:ascii="Arial" w:hAnsi="Arial" w:cs="Arial"/>
          <w:sz w:val="22"/>
        </w:rPr>
        <w:t>.</w:t>
      </w:r>
    </w:p>
    <w:p w14:paraId="20E47F5B" w14:textId="6302BD2C" w:rsidR="00B87165" w:rsidRPr="00BF0D1D" w:rsidRDefault="00B87165" w:rsidP="00B87165">
      <w:pPr>
        <w:pStyle w:val="Bezproreda"/>
        <w:jc w:val="both"/>
        <w:rPr>
          <w:rFonts w:ascii="Arial" w:hAnsi="Arial" w:cs="Arial"/>
          <w:sz w:val="22"/>
        </w:rPr>
      </w:pPr>
      <w:r w:rsidRPr="00BF0D1D">
        <w:rPr>
          <w:rFonts w:ascii="Arial" w:hAnsi="Arial" w:cs="Arial"/>
          <w:sz w:val="22"/>
        </w:rPr>
        <w:t>Načelnik može odlukom zabraniti  promet za sva teretna vozila na svim ulicama i trgovima osim vozila opskrbe i dostave (utovara i istovara robe, obavljanje određenih radnji), vozila održavanja: čistoće, javne rasvjete, vodovoda i odvodnje, elektro i telefonske mreže, hitne pomoći, policije i pravosuđa, zaštite i spašavanja, kojima je dozvoljeno kretanje samo za vrijeme dok postoji potreba kretanja.</w:t>
      </w:r>
    </w:p>
    <w:p w14:paraId="254D6FAA" w14:textId="59A29498" w:rsidR="00B87165" w:rsidRPr="00BF0D1D" w:rsidRDefault="00B87165" w:rsidP="00B87165">
      <w:pPr>
        <w:pStyle w:val="Bezproreda"/>
        <w:jc w:val="both"/>
        <w:rPr>
          <w:rFonts w:ascii="Arial" w:hAnsi="Arial" w:cs="Arial"/>
          <w:sz w:val="22"/>
        </w:rPr>
      </w:pPr>
      <w:r w:rsidRPr="00BF0D1D">
        <w:rPr>
          <w:rFonts w:ascii="Arial" w:hAnsi="Arial" w:cs="Arial"/>
          <w:sz w:val="22"/>
        </w:rPr>
        <w:t>Zabranjen je promet u oba smjera, za teretna vozila čija ukupna masa prelazi 7 tona</w:t>
      </w:r>
      <w:r w:rsidR="005721D5" w:rsidRPr="00BF0D1D">
        <w:rPr>
          <w:rFonts w:ascii="Arial" w:hAnsi="Arial" w:cs="Arial"/>
          <w:sz w:val="22"/>
        </w:rPr>
        <w:t xml:space="preserve"> </w:t>
      </w:r>
      <w:r w:rsidRPr="00BF0D1D">
        <w:rPr>
          <w:rFonts w:ascii="Arial" w:hAnsi="Arial" w:cs="Arial"/>
          <w:sz w:val="22"/>
        </w:rPr>
        <w:t>na svim lokalnim i nerazvrstanim cestama</w:t>
      </w:r>
      <w:r w:rsidR="00E75FBB" w:rsidRPr="00BF0D1D">
        <w:rPr>
          <w:rFonts w:ascii="Arial" w:hAnsi="Arial" w:cs="Arial"/>
          <w:sz w:val="22"/>
        </w:rPr>
        <w:t>.</w:t>
      </w:r>
    </w:p>
    <w:p w14:paraId="26C1906C" w14:textId="77777777" w:rsidR="00B87165" w:rsidRPr="00BF0D1D" w:rsidRDefault="00B87165" w:rsidP="00B87165">
      <w:pPr>
        <w:pStyle w:val="Bezproreda"/>
        <w:jc w:val="both"/>
        <w:rPr>
          <w:rFonts w:ascii="Arial" w:hAnsi="Arial" w:cs="Arial"/>
          <w:sz w:val="22"/>
        </w:rPr>
      </w:pPr>
      <w:r w:rsidRPr="00BF0D1D">
        <w:rPr>
          <w:rFonts w:ascii="Arial" w:hAnsi="Arial" w:cs="Arial"/>
          <w:sz w:val="22"/>
        </w:rPr>
        <w:t>Iznimno je dozvoljeno uz suglasnost načelnika u posebno opravdanim uvjetima.</w:t>
      </w:r>
    </w:p>
    <w:p w14:paraId="6ACE3388" w14:textId="77777777" w:rsidR="00B87165" w:rsidRPr="00BF0D1D" w:rsidRDefault="00B87165" w:rsidP="00B87165">
      <w:pPr>
        <w:pStyle w:val="Bezproreda"/>
        <w:jc w:val="both"/>
        <w:rPr>
          <w:rFonts w:ascii="Arial" w:hAnsi="Arial" w:cs="Arial"/>
          <w:sz w:val="22"/>
        </w:rPr>
      </w:pPr>
      <w:r w:rsidRPr="00BF0D1D">
        <w:rPr>
          <w:rFonts w:ascii="Arial" w:hAnsi="Arial" w:cs="Arial"/>
          <w:sz w:val="22"/>
        </w:rPr>
        <w:t>Iznimno je dozvoljen promet vozilima za odvoz smeća i drugim vozilima radi popravka i drugih intervencija na komunalnim i drugim objektima i uređajima, vatrogasnim vozilima i vozilima za snabdijevanje.</w:t>
      </w:r>
    </w:p>
    <w:p w14:paraId="154A3E2D" w14:textId="46831F5C" w:rsidR="00B87165" w:rsidRPr="00BF0D1D" w:rsidRDefault="00B87165" w:rsidP="00B87165">
      <w:pPr>
        <w:pStyle w:val="Bezproreda"/>
        <w:jc w:val="both"/>
        <w:rPr>
          <w:rFonts w:ascii="Arial" w:hAnsi="Arial" w:cs="Arial"/>
          <w:sz w:val="22"/>
        </w:rPr>
      </w:pPr>
      <w:r w:rsidRPr="00BF0D1D">
        <w:rPr>
          <w:rFonts w:ascii="Arial" w:hAnsi="Arial" w:cs="Arial"/>
          <w:sz w:val="22"/>
        </w:rPr>
        <w:t>Iznimno se dozvoljava promet autobusima na svim cestama na području Općine.</w:t>
      </w:r>
    </w:p>
    <w:p w14:paraId="69DEDB83" w14:textId="25981585" w:rsidR="00B87165" w:rsidRPr="00BF0D1D" w:rsidRDefault="00B87165" w:rsidP="00DE7566">
      <w:pPr>
        <w:pStyle w:val="Bezproreda"/>
        <w:jc w:val="both"/>
        <w:rPr>
          <w:rFonts w:ascii="Arial" w:hAnsi="Arial" w:cs="Arial"/>
          <w:sz w:val="22"/>
        </w:rPr>
      </w:pPr>
    </w:p>
    <w:p w14:paraId="567E5C7E" w14:textId="1F277181" w:rsidR="00B87165" w:rsidRPr="00BF0D1D" w:rsidRDefault="00B87165" w:rsidP="00B87165">
      <w:pPr>
        <w:pStyle w:val="Bezproreda"/>
        <w:numPr>
          <w:ilvl w:val="0"/>
          <w:numId w:val="4"/>
        </w:numPr>
        <w:jc w:val="both"/>
        <w:rPr>
          <w:rFonts w:ascii="Arial" w:hAnsi="Arial" w:cs="Arial"/>
          <w:b/>
          <w:bCs/>
          <w:sz w:val="22"/>
          <w:u w:val="single"/>
        </w:rPr>
      </w:pPr>
      <w:r w:rsidRPr="00BF0D1D">
        <w:rPr>
          <w:rFonts w:ascii="Arial" w:hAnsi="Arial" w:cs="Arial"/>
          <w:b/>
          <w:bCs/>
          <w:sz w:val="22"/>
          <w:u w:val="single"/>
        </w:rPr>
        <w:t>Promet pješaka, biciklista, vozača mopeda, radnih strojeva, zaprežnih vozila, gonjenje i vođenje stoke</w:t>
      </w:r>
    </w:p>
    <w:p w14:paraId="6C244ED3" w14:textId="69BCC88B" w:rsidR="002C4AE4" w:rsidRPr="00BF0D1D" w:rsidRDefault="002C4AE4" w:rsidP="002C4AE4">
      <w:pPr>
        <w:pStyle w:val="Bezproreda"/>
        <w:rPr>
          <w:rFonts w:ascii="Arial" w:hAnsi="Arial" w:cs="Arial"/>
          <w:sz w:val="22"/>
        </w:rPr>
      </w:pPr>
    </w:p>
    <w:p w14:paraId="2125A1CF" w14:textId="78A13170" w:rsidR="00B87165" w:rsidRPr="00BF0D1D" w:rsidRDefault="00B87165" w:rsidP="005721D5">
      <w:pPr>
        <w:pStyle w:val="Bezproreda"/>
        <w:jc w:val="center"/>
        <w:rPr>
          <w:rFonts w:ascii="Arial" w:hAnsi="Arial" w:cs="Arial"/>
          <w:sz w:val="22"/>
        </w:rPr>
      </w:pPr>
      <w:r w:rsidRPr="00BF0D1D">
        <w:rPr>
          <w:rFonts w:ascii="Arial" w:hAnsi="Arial" w:cs="Arial"/>
          <w:sz w:val="22"/>
        </w:rPr>
        <w:t xml:space="preserve">Članak </w:t>
      </w:r>
      <w:r w:rsidR="005721D5" w:rsidRPr="00BF0D1D">
        <w:rPr>
          <w:rFonts w:ascii="Arial" w:hAnsi="Arial" w:cs="Arial"/>
          <w:sz w:val="22"/>
        </w:rPr>
        <w:t>2</w:t>
      </w:r>
      <w:r w:rsidR="00F95149" w:rsidRPr="00BF0D1D">
        <w:rPr>
          <w:rFonts w:ascii="Arial" w:hAnsi="Arial" w:cs="Arial"/>
          <w:sz w:val="22"/>
        </w:rPr>
        <w:t>5</w:t>
      </w:r>
      <w:r w:rsidRPr="00BF0D1D">
        <w:rPr>
          <w:rFonts w:ascii="Arial" w:hAnsi="Arial" w:cs="Arial"/>
          <w:sz w:val="22"/>
        </w:rPr>
        <w:t>.</w:t>
      </w:r>
    </w:p>
    <w:p w14:paraId="3BBD3D2B" w14:textId="77777777" w:rsidR="00B87165" w:rsidRPr="00BF0D1D" w:rsidRDefault="00B87165" w:rsidP="003F178E">
      <w:pPr>
        <w:pStyle w:val="Bezproreda"/>
        <w:jc w:val="both"/>
        <w:rPr>
          <w:rFonts w:ascii="Arial" w:hAnsi="Arial" w:cs="Arial"/>
          <w:sz w:val="22"/>
        </w:rPr>
      </w:pPr>
      <w:r w:rsidRPr="00BF0D1D">
        <w:rPr>
          <w:rFonts w:ascii="Arial" w:hAnsi="Arial" w:cs="Arial"/>
          <w:sz w:val="22"/>
        </w:rPr>
        <w:t xml:space="preserve">Za promet pješaka, biciklista, vozača mopeda, radnih strojeva, zaprežnih vozila, gonjenje i vođenje stoke vrijede odredbe Zakona o sigurnosti prometa na cestama. </w:t>
      </w:r>
    </w:p>
    <w:p w14:paraId="65E07296" w14:textId="77777777" w:rsidR="00B87165" w:rsidRPr="00BF0D1D" w:rsidRDefault="00B87165" w:rsidP="005721D5">
      <w:pPr>
        <w:pStyle w:val="Bezproreda"/>
        <w:rPr>
          <w:rFonts w:ascii="Arial" w:hAnsi="Arial" w:cs="Arial"/>
          <w:b/>
          <w:sz w:val="22"/>
        </w:rPr>
      </w:pPr>
    </w:p>
    <w:p w14:paraId="6E98C7C5" w14:textId="27E5D825" w:rsidR="00B87165" w:rsidRPr="00BF0D1D" w:rsidRDefault="00B87165" w:rsidP="005721D5">
      <w:pPr>
        <w:pStyle w:val="Bezproreda"/>
        <w:jc w:val="center"/>
        <w:rPr>
          <w:rFonts w:ascii="Arial" w:hAnsi="Arial" w:cs="Arial"/>
          <w:sz w:val="22"/>
        </w:rPr>
      </w:pPr>
      <w:r w:rsidRPr="00BF0D1D">
        <w:rPr>
          <w:rFonts w:ascii="Arial" w:hAnsi="Arial" w:cs="Arial"/>
          <w:sz w:val="22"/>
        </w:rPr>
        <w:t xml:space="preserve">Članak </w:t>
      </w:r>
      <w:r w:rsidR="005721D5" w:rsidRPr="00BF0D1D">
        <w:rPr>
          <w:rFonts w:ascii="Arial" w:hAnsi="Arial" w:cs="Arial"/>
          <w:sz w:val="22"/>
        </w:rPr>
        <w:t>2</w:t>
      </w:r>
      <w:r w:rsidR="00F95149" w:rsidRPr="00BF0D1D">
        <w:rPr>
          <w:rFonts w:ascii="Arial" w:hAnsi="Arial" w:cs="Arial"/>
          <w:sz w:val="22"/>
        </w:rPr>
        <w:t>6</w:t>
      </w:r>
      <w:r w:rsidRPr="00BF0D1D">
        <w:rPr>
          <w:rFonts w:ascii="Arial" w:hAnsi="Arial" w:cs="Arial"/>
          <w:sz w:val="22"/>
        </w:rPr>
        <w:t>.</w:t>
      </w:r>
    </w:p>
    <w:p w14:paraId="7634C441" w14:textId="26975962" w:rsidR="00B87165" w:rsidRPr="00BF0D1D" w:rsidRDefault="00B87165" w:rsidP="003F178E">
      <w:pPr>
        <w:pStyle w:val="Bezproreda"/>
        <w:jc w:val="both"/>
        <w:rPr>
          <w:rFonts w:ascii="Arial" w:hAnsi="Arial" w:cs="Arial"/>
          <w:sz w:val="22"/>
        </w:rPr>
      </w:pPr>
      <w:r w:rsidRPr="00BF0D1D">
        <w:rPr>
          <w:rFonts w:ascii="Arial" w:hAnsi="Arial" w:cs="Arial"/>
          <w:sz w:val="22"/>
        </w:rPr>
        <w:t>Pješaci se ne smiju kretati niti zadržavati na kolniku, nego se moraju kretati nogostupom ili drugom površinom određenom za kretanje pješaka odnosno površinom pokraj kolnika prikladnom za kretanje pješaka.</w:t>
      </w:r>
    </w:p>
    <w:p w14:paraId="174CC2DF" w14:textId="077F68D6" w:rsidR="003F178E" w:rsidRPr="00BF0D1D" w:rsidRDefault="003F178E" w:rsidP="003F178E">
      <w:pPr>
        <w:pStyle w:val="Bezproreda"/>
        <w:jc w:val="both"/>
        <w:rPr>
          <w:rFonts w:ascii="Arial" w:hAnsi="Arial" w:cs="Arial"/>
          <w:sz w:val="22"/>
        </w:rPr>
      </w:pPr>
      <w:r w:rsidRPr="00BF0D1D">
        <w:rPr>
          <w:rFonts w:ascii="Arial" w:hAnsi="Arial" w:cs="Arial"/>
          <w:sz w:val="22"/>
        </w:rPr>
        <w:t>Nogostupi moraju biti široki najmanje 1,60 m (iznimno i manje kod već izgrađenih nogostupa), denivelirani ili na drugi način odvojeni od kolnika.</w:t>
      </w:r>
    </w:p>
    <w:p w14:paraId="6159DCD5" w14:textId="77777777" w:rsidR="00B87165" w:rsidRPr="00BF0D1D" w:rsidRDefault="00B87165" w:rsidP="003F178E">
      <w:pPr>
        <w:pStyle w:val="Bezproreda"/>
        <w:jc w:val="both"/>
        <w:rPr>
          <w:rFonts w:ascii="Arial" w:hAnsi="Arial" w:cs="Arial"/>
          <w:sz w:val="22"/>
        </w:rPr>
      </w:pPr>
      <w:r w:rsidRPr="00BF0D1D">
        <w:rPr>
          <w:rFonts w:ascii="Arial" w:hAnsi="Arial" w:cs="Arial"/>
          <w:sz w:val="22"/>
        </w:rPr>
        <w:t>Iznimno od stavka 1. ovog članka na cesti na kojoj ne postoji nogostup ili druga površina određena odnosno prikladna za kretanje pješaka ili ako ta površina postoji a ne može se koristiti iz bilo kojih razloga pješaci se mogu kretati kolnikom, ali tako da budu što bliže rubu kolnika i na način kojim se ne ugrožava promet vozila.</w:t>
      </w:r>
    </w:p>
    <w:p w14:paraId="68DADA65" w14:textId="3FFB68EE" w:rsidR="003F178E" w:rsidRPr="00BF0D1D" w:rsidRDefault="00B87165" w:rsidP="003F178E">
      <w:pPr>
        <w:pStyle w:val="Bezproreda"/>
        <w:jc w:val="both"/>
        <w:rPr>
          <w:rFonts w:ascii="Arial" w:hAnsi="Arial" w:cs="Arial"/>
          <w:sz w:val="22"/>
        </w:rPr>
      </w:pPr>
      <w:r w:rsidRPr="00BF0D1D">
        <w:rPr>
          <w:rFonts w:ascii="Arial" w:hAnsi="Arial" w:cs="Arial"/>
          <w:sz w:val="22"/>
        </w:rPr>
        <w:t>Pješak koji se kreće kolnikom dužan je kretati se uz lijevi rub kolnika u smjeru kretanja, a iznimno uz desni rub kolnika samo kad je takovo kretanje za njega sigurnije (nepregledan zavoj</w:t>
      </w:r>
      <w:r w:rsidR="003F178E" w:rsidRPr="00BF0D1D">
        <w:rPr>
          <w:rFonts w:ascii="Arial" w:hAnsi="Arial" w:cs="Arial"/>
          <w:sz w:val="22"/>
        </w:rPr>
        <w:t xml:space="preserve"> i </w:t>
      </w:r>
      <w:r w:rsidRPr="00BF0D1D">
        <w:rPr>
          <w:rFonts w:ascii="Arial" w:hAnsi="Arial" w:cs="Arial"/>
          <w:sz w:val="22"/>
        </w:rPr>
        <w:t>sl.), dok se prijelaz preko ceste obavlja samo i isključivo na preglednom dijelu ceste i to na siguran način.</w:t>
      </w:r>
    </w:p>
    <w:p w14:paraId="0FE8C576" w14:textId="77777777" w:rsidR="00B87165" w:rsidRPr="00BF0D1D" w:rsidRDefault="00B87165" w:rsidP="005721D5">
      <w:pPr>
        <w:pStyle w:val="Bezproreda"/>
        <w:rPr>
          <w:rFonts w:ascii="Arial" w:hAnsi="Arial" w:cs="Arial"/>
          <w:b/>
          <w:sz w:val="22"/>
        </w:rPr>
      </w:pPr>
    </w:p>
    <w:p w14:paraId="6FEBEDCC" w14:textId="55BBDB76" w:rsidR="00B87165" w:rsidRPr="00BF0D1D" w:rsidRDefault="00B87165" w:rsidP="005721D5">
      <w:pPr>
        <w:pStyle w:val="Bezproreda"/>
        <w:jc w:val="center"/>
        <w:rPr>
          <w:rFonts w:ascii="Arial" w:hAnsi="Arial" w:cs="Arial"/>
          <w:sz w:val="22"/>
        </w:rPr>
      </w:pPr>
      <w:r w:rsidRPr="00BF0D1D">
        <w:rPr>
          <w:rFonts w:ascii="Arial" w:hAnsi="Arial" w:cs="Arial"/>
          <w:sz w:val="22"/>
        </w:rPr>
        <w:t xml:space="preserve">Članak </w:t>
      </w:r>
      <w:r w:rsidR="005721D5" w:rsidRPr="00BF0D1D">
        <w:rPr>
          <w:rFonts w:ascii="Arial" w:hAnsi="Arial" w:cs="Arial"/>
          <w:sz w:val="22"/>
        </w:rPr>
        <w:t>2</w:t>
      </w:r>
      <w:r w:rsidR="00F95149" w:rsidRPr="00BF0D1D">
        <w:rPr>
          <w:rFonts w:ascii="Arial" w:hAnsi="Arial" w:cs="Arial"/>
          <w:sz w:val="22"/>
        </w:rPr>
        <w:t>7</w:t>
      </w:r>
      <w:r w:rsidRPr="00BF0D1D">
        <w:rPr>
          <w:rFonts w:ascii="Arial" w:hAnsi="Arial" w:cs="Arial"/>
          <w:sz w:val="22"/>
        </w:rPr>
        <w:t>.</w:t>
      </w:r>
    </w:p>
    <w:p w14:paraId="490E9236" w14:textId="44AF7527" w:rsidR="00B87165" w:rsidRPr="00BF0D1D" w:rsidRDefault="00B87165" w:rsidP="003F178E">
      <w:pPr>
        <w:pStyle w:val="Bezproreda"/>
        <w:jc w:val="both"/>
        <w:rPr>
          <w:rFonts w:ascii="Arial" w:hAnsi="Arial" w:cs="Arial"/>
          <w:sz w:val="22"/>
        </w:rPr>
      </w:pPr>
      <w:r w:rsidRPr="00BF0D1D">
        <w:rPr>
          <w:rFonts w:ascii="Arial" w:hAnsi="Arial" w:cs="Arial"/>
          <w:sz w:val="22"/>
        </w:rPr>
        <w:t xml:space="preserve">U slučaju da na kolniku ima vode, blata ili otpadaka vozači motornih vozila dužni su smanjiti brzinu i spriječiti prskanje vode, blata ili otpadaka koje bi moglo zaprljati ili ozlijediti pješake. </w:t>
      </w:r>
    </w:p>
    <w:p w14:paraId="1A2E44C5" w14:textId="1DCFD101" w:rsidR="00B8792B" w:rsidRPr="00BF0D1D" w:rsidRDefault="00B8792B" w:rsidP="00B8792B">
      <w:pPr>
        <w:pStyle w:val="Bezproreda"/>
        <w:jc w:val="both"/>
        <w:rPr>
          <w:rFonts w:ascii="Arial" w:hAnsi="Arial" w:cs="Arial"/>
          <w:sz w:val="22"/>
        </w:rPr>
      </w:pPr>
      <w:r w:rsidRPr="00BF0D1D">
        <w:rPr>
          <w:rFonts w:ascii="Arial" w:hAnsi="Arial" w:cs="Arial"/>
          <w:sz w:val="22"/>
        </w:rPr>
        <w:t xml:space="preserve">Vozač koji se vozilom uključuje sa ceste bez suvremenog kolničkog zastora zemljane ceste , oranice, gradilišta i sličnih površina, uključuje na cestu sa suvremenim kolničkim zastorom obvezno mora zaustaviti vozilo i ukloniti blato s kotača.  </w:t>
      </w:r>
    </w:p>
    <w:p w14:paraId="4F0BF90F" w14:textId="77777777" w:rsidR="00B87165" w:rsidRPr="00BF0D1D" w:rsidRDefault="00B87165" w:rsidP="003F178E">
      <w:pPr>
        <w:pStyle w:val="Bezproreda"/>
        <w:jc w:val="both"/>
        <w:rPr>
          <w:rFonts w:ascii="Arial" w:hAnsi="Arial" w:cs="Arial"/>
          <w:sz w:val="22"/>
        </w:rPr>
      </w:pPr>
      <w:r w:rsidRPr="00BF0D1D">
        <w:rPr>
          <w:rFonts w:ascii="Arial" w:hAnsi="Arial" w:cs="Arial"/>
          <w:sz w:val="22"/>
        </w:rPr>
        <w:t>Fizičke ili pravne osobe koje su nadležne za čišćenje i održavanje cesta dužne su, u što je moguće kraćem roku, otkloniti nečistoće s cesta te ih osposobiti za normalni promet.</w:t>
      </w:r>
    </w:p>
    <w:p w14:paraId="195E8D51" w14:textId="42EDA46D" w:rsidR="00B87165" w:rsidRPr="00BF0D1D" w:rsidRDefault="00B87165" w:rsidP="003F178E">
      <w:pPr>
        <w:pStyle w:val="Bezproreda"/>
        <w:jc w:val="both"/>
        <w:rPr>
          <w:rFonts w:ascii="Arial" w:hAnsi="Arial" w:cs="Arial"/>
          <w:iCs/>
          <w:sz w:val="22"/>
        </w:rPr>
      </w:pPr>
      <w:r w:rsidRPr="00BF0D1D">
        <w:rPr>
          <w:rFonts w:ascii="Arial" w:hAnsi="Arial" w:cs="Arial"/>
          <w:sz w:val="22"/>
        </w:rPr>
        <w:t xml:space="preserve">Pješački prijelazi moraju biti obilježeni vodoravnom i okomitom prometnom signalizacijom sukladno Pravilniku </w:t>
      </w:r>
      <w:r w:rsidRPr="00BF0D1D">
        <w:rPr>
          <w:rFonts w:ascii="Arial" w:hAnsi="Arial" w:cs="Arial"/>
          <w:iCs/>
          <w:sz w:val="22"/>
        </w:rPr>
        <w:t>o prometnim znakovima, signalizaciji i opremi na cestama.</w:t>
      </w:r>
    </w:p>
    <w:p w14:paraId="31C9B68D" w14:textId="4BC98A9E" w:rsidR="00ED627F" w:rsidRPr="00BF0D1D" w:rsidRDefault="00ED627F" w:rsidP="003F178E">
      <w:pPr>
        <w:pStyle w:val="Bezproreda"/>
        <w:jc w:val="both"/>
        <w:rPr>
          <w:rFonts w:ascii="Arial" w:hAnsi="Arial" w:cs="Arial"/>
          <w:sz w:val="22"/>
        </w:rPr>
      </w:pPr>
      <w:r w:rsidRPr="00BF0D1D">
        <w:rPr>
          <w:rFonts w:ascii="Arial" w:hAnsi="Arial" w:cs="Arial"/>
          <w:sz w:val="22"/>
        </w:rPr>
        <w:t>Na nogostupima se zabranjuje postavljanje bilo kakvih prepreka koje onemogućavaju prelazak pješaka.</w:t>
      </w:r>
    </w:p>
    <w:p w14:paraId="5B60203C" w14:textId="61C29054" w:rsidR="00B87165" w:rsidRPr="00BF0D1D" w:rsidRDefault="00B87165" w:rsidP="003F178E">
      <w:pPr>
        <w:pStyle w:val="Bezproreda"/>
        <w:jc w:val="both"/>
        <w:rPr>
          <w:rFonts w:ascii="Arial" w:hAnsi="Arial" w:cs="Arial"/>
          <w:sz w:val="22"/>
        </w:rPr>
      </w:pPr>
      <w:r w:rsidRPr="00BF0D1D">
        <w:rPr>
          <w:rFonts w:ascii="Arial" w:hAnsi="Arial" w:cs="Arial"/>
          <w:sz w:val="22"/>
        </w:rPr>
        <w:lastRenderedPageBreak/>
        <w:t xml:space="preserve">Radi nesmetanog kretanja </w:t>
      </w:r>
      <w:r w:rsidR="00D41988" w:rsidRPr="00BF0D1D">
        <w:rPr>
          <w:rFonts w:ascii="Arial" w:hAnsi="Arial" w:cs="Arial"/>
          <w:sz w:val="22"/>
        </w:rPr>
        <w:t>osoba s invaliditetom</w:t>
      </w:r>
      <w:r w:rsidRPr="00BF0D1D">
        <w:rPr>
          <w:rFonts w:ascii="Arial" w:hAnsi="Arial" w:cs="Arial"/>
          <w:sz w:val="22"/>
        </w:rPr>
        <w:t>, prolaska biciklista i dječjih kolica, na obilježenim pješačkim prijelazima treba biti postavljen polegnuti rubnjak.</w:t>
      </w:r>
    </w:p>
    <w:p w14:paraId="11C18666" w14:textId="77777777" w:rsidR="00B87165" w:rsidRPr="00BF0D1D" w:rsidRDefault="00B87165" w:rsidP="003F178E">
      <w:pPr>
        <w:pStyle w:val="Bezproreda"/>
        <w:jc w:val="both"/>
        <w:rPr>
          <w:rFonts w:ascii="Arial" w:hAnsi="Arial" w:cs="Arial"/>
          <w:sz w:val="22"/>
        </w:rPr>
      </w:pPr>
      <w:r w:rsidRPr="00BF0D1D">
        <w:rPr>
          <w:rFonts w:ascii="Arial" w:hAnsi="Arial" w:cs="Arial"/>
          <w:sz w:val="22"/>
        </w:rPr>
        <w:t>Ova mjera mora se poštivati kod svake novogradnje i rekonstrukcije ulica.</w:t>
      </w:r>
    </w:p>
    <w:p w14:paraId="484DC069" w14:textId="77777777" w:rsidR="00B87165" w:rsidRPr="00BF0D1D" w:rsidRDefault="00B87165" w:rsidP="00B87165">
      <w:pPr>
        <w:spacing w:after="0" w:line="240" w:lineRule="auto"/>
        <w:ind w:firstLine="567"/>
        <w:jc w:val="both"/>
        <w:rPr>
          <w:rFonts w:ascii="Arial" w:eastAsia="Times New Roman" w:hAnsi="Arial" w:cs="Arial"/>
          <w:b/>
          <w:sz w:val="22"/>
        </w:rPr>
      </w:pPr>
    </w:p>
    <w:p w14:paraId="69DB4F50" w14:textId="6263FA85" w:rsidR="00B87165" w:rsidRPr="00BF0D1D" w:rsidRDefault="00B87165" w:rsidP="005721D5">
      <w:pPr>
        <w:pStyle w:val="Bezproreda"/>
        <w:jc w:val="center"/>
        <w:rPr>
          <w:rFonts w:ascii="Arial" w:hAnsi="Arial" w:cs="Arial"/>
          <w:sz w:val="22"/>
        </w:rPr>
      </w:pPr>
      <w:r w:rsidRPr="00BF0D1D">
        <w:rPr>
          <w:rFonts w:ascii="Arial" w:hAnsi="Arial" w:cs="Arial"/>
          <w:sz w:val="22"/>
        </w:rPr>
        <w:t xml:space="preserve">Članak </w:t>
      </w:r>
      <w:r w:rsidR="005721D5" w:rsidRPr="00BF0D1D">
        <w:rPr>
          <w:rFonts w:ascii="Arial" w:hAnsi="Arial" w:cs="Arial"/>
          <w:sz w:val="22"/>
        </w:rPr>
        <w:t>2</w:t>
      </w:r>
      <w:r w:rsidR="00F95149" w:rsidRPr="00BF0D1D">
        <w:rPr>
          <w:rFonts w:ascii="Arial" w:hAnsi="Arial" w:cs="Arial"/>
          <w:sz w:val="22"/>
        </w:rPr>
        <w:t>8</w:t>
      </w:r>
      <w:r w:rsidRPr="00BF0D1D">
        <w:rPr>
          <w:rFonts w:ascii="Arial" w:hAnsi="Arial" w:cs="Arial"/>
          <w:sz w:val="22"/>
        </w:rPr>
        <w:t>.</w:t>
      </w:r>
    </w:p>
    <w:p w14:paraId="1D7EA1BB" w14:textId="77777777" w:rsidR="00B87165" w:rsidRPr="00BF0D1D" w:rsidRDefault="00B87165" w:rsidP="005721D5">
      <w:pPr>
        <w:pStyle w:val="Bezproreda"/>
        <w:jc w:val="both"/>
        <w:rPr>
          <w:rFonts w:ascii="Arial" w:hAnsi="Arial" w:cs="Arial"/>
          <w:sz w:val="22"/>
        </w:rPr>
      </w:pPr>
      <w:r w:rsidRPr="00BF0D1D">
        <w:rPr>
          <w:rFonts w:ascii="Arial" w:hAnsi="Arial" w:cs="Arial"/>
          <w:sz w:val="22"/>
        </w:rPr>
        <w:t>Biciklisti se u prometu kreću kolnikom na način propisan za ta vozila uz sam desni rub kolnika u smjeru kretanja.</w:t>
      </w:r>
    </w:p>
    <w:p w14:paraId="1E0F4B77" w14:textId="77777777" w:rsidR="00B87165" w:rsidRPr="00BF0D1D" w:rsidRDefault="00B87165" w:rsidP="005721D5">
      <w:pPr>
        <w:pStyle w:val="Bezproreda"/>
        <w:jc w:val="both"/>
        <w:rPr>
          <w:rFonts w:ascii="Arial" w:hAnsi="Arial" w:cs="Arial"/>
          <w:sz w:val="22"/>
        </w:rPr>
      </w:pPr>
      <w:r w:rsidRPr="00BF0D1D">
        <w:rPr>
          <w:rFonts w:ascii="Arial" w:hAnsi="Arial" w:cs="Arial"/>
          <w:sz w:val="22"/>
        </w:rPr>
        <w:t>Ako se dva ili više vozača bicikla ili mopeda kreću u skupini dužni su se kretati jedan iza drugoga.</w:t>
      </w:r>
    </w:p>
    <w:p w14:paraId="4BCEE77A" w14:textId="77777777" w:rsidR="00B87165" w:rsidRPr="00BF0D1D" w:rsidRDefault="00B87165" w:rsidP="005721D5">
      <w:pPr>
        <w:pStyle w:val="Bezproreda"/>
        <w:jc w:val="both"/>
        <w:rPr>
          <w:rFonts w:ascii="Arial" w:hAnsi="Arial" w:cs="Arial"/>
          <w:sz w:val="22"/>
        </w:rPr>
      </w:pPr>
      <w:r w:rsidRPr="00BF0D1D">
        <w:rPr>
          <w:rFonts w:ascii="Arial" w:hAnsi="Arial" w:cs="Arial"/>
          <w:sz w:val="22"/>
        </w:rPr>
        <w:t>Vozač bicikla ili mopeda mora vozilom upravljati na način kojim se ne umanjuje stabilnost vozila i ne ometaju drugi sudionici u prometu.</w:t>
      </w:r>
    </w:p>
    <w:p w14:paraId="0A666493" w14:textId="152D1A58" w:rsidR="00B87165" w:rsidRPr="00BF0D1D" w:rsidRDefault="00B87165" w:rsidP="002C4AE4">
      <w:pPr>
        <w:pStyle w:val="Bezproreda"/>
        <w:rPr>
          <w:rFonts w:ascii="Arial" w:hAnsi="Arial" w:cs="Arial"/>
          <w:sz w:val="22"/>
        </w:rPr>
      </w:pPr>
    </w:p>
    <w:p w14:paraId="5FEBC2D5" w14:textId="6DBEF408" w:rsidR="00B8792B" w:rsidRPr="00BF0D1D" w:rsidRDefault="00B8792B" w:rsidP="00B8792B">
      <w:pPr>
        <w:pStyle w:val="Bezproreda"/>
        <w:jc w:val="center"/>
        <w:rPr>
          <w:rFonts w:ascii="Arial" w:hAnsi="Arial" w:cs="Arial"/>
          <w:sz w:val="22"/>
        </w:rPr>
      </w:pPr>
      <w:r w:rsidRPr="00BF0D1D">
        <w:rPr>
          <w:rFonts w:ascii="Arial" w:hAnsi="Arial" w:cs="Arial"/>
          <w:sz w:val="22"/>
        </w:rPr>
        <w:t>Članak 2</w:t>
      </w:r>
      <w:r w:rsidR="00F95149" w:rsidRPr="00BF0D1D">
        <w:rPr>
          <w:rFonts w:ascii="Arial" w:hAnsi="Arial" w:cs="Arial"/>
          <w:sz w:val="22"/>
        </w:rPr>
        <w:t>9</w:t>
      </w:r>
      <w:r w:rsidRPr="00BF0D1D">
        <w:rPr>
          <w:rFonts w:ascii="Arial" w:hAnsi="Arial" w:cs="Arial"/>
          <w:sz w:val="22"/>
        </w:rPr>
        <w:t>.</w:t>
      </w:r>
    </w:p>
    <w:p w14:paraId="729E3EFE" w14:textId="77777777" w:rsidR="00B8792B" w:rsidRPr="00BF0D1D" w:rsidRDefault="00B8792B" w:rsidP="00B8792B">
      <w:pPr>
        <w:pStyle w:val="Bezproreda"/>
        <w:jc w:val="both"/>
        <w:rPr>
          <w:rFonts w:ascii="Arial" w:hAnsi="Arial" w:cs="Arial"/>
          <w:sz w:val="22"/>
        </w:rPr>
      </w:pPr>
      <w:r w:rsidRPr="00BF0D1D">
        <w:rPr>
          <w:rFonts w:ascii="Arial" w:hAnsi="Arial" w:cs="Arial"/>
          <w:sz w:val="22"/>
        </w:rPr>
        <w:t>Na svim nerazvrstanim cestama i ulicama mogu prometovati zaprežna i vučna vozila (traktori i druga vozila neovisno o pogonskom obliku).</w:t>
      </w:r>
    </w:p>
    <w:p w14:paraId="3BE37967" w14:textId="77777777" w:rsidR="00B8792B" w:rsidRPr="00BF0D1D" w:rsidRDefault="00B8792B" w:rsidP="00B8792B">
      <w:pPr>
        <w:pStyle w:val="Bezproreda"/>
        <w:jc w:val="both"/>
        <w:rPr>
          <w:rFonts w:ascii="Arial" w:hAnsi="Arial" w:cs="Arial"/>
          <w:sz w:val="22"/>
        </w:rPr>
      </w:pPr>
      <w:r w:rsidRPr="00BF0D1D">
        <w:rPr>
          <w:rFonts w:ascii="Arial" w:hAnsi="Arial" w:cs="Arial"/>
          <w:sz w:val="22"/>
        </w:rPr>
        <w:t>Kada se zaprežnim ili vučnim vozilom prevoze predmete velike zapremnine, sijeno, slama i slično, na tim predmetima mogu se voziti najviše četiri osobe od kojih jedna upravlja vozilom ili zapregom i druge osobe koje upozoravaju ostale sudionike u prometu i samog upravljača.</w:t>
      </w:r>
    </w:p>
    <w:p w14:paraId="20B54A3F" w14:textId="1F237152" w:rsidR="00B8792B" w:rsidRPr="00BF0D1D" w:rsidRDefault="00B8792B" w:rsidP="00B8792B">
      <w:pPr>
        <w:pStyle w:val="Bezproreda"/>
        <w:jc w:val="both"/>
        <w:rPr>
          <w:rFonts w:ascii="Arial" w:hAnsi="Arial" w:cs="Arial"/>
          <w:sz w:val="22"/>
        </w:rPr>
      </w:pPr>
      <w:r w:rsidRPr="00BF0D1D">
        <w:rPr>
          <w:rFonts w:ascii="Arial" w:hAnsi="Arial" w:cs="Arial"/>
          <w:sz w:val="22"/>
        </w:rPr>
        <w:t>Predmeti velike zapremnine moraju biti vidno obilježeni u krajnje lijevoj strani, a kada se prevoze noću ili u vrijeme smanjene vidljivosti osvijetljeni baterijskom lampom.</w:t>
      </w:r>
    </w:p>
    <w:p w14:paraId="2DBF0BC4" w14:textId="5BE7CCD1" w:rsidR="00192AE1" w:rsidRPr="00BF0D1D" w:rsidRDefault="00192AE1" w:rsidP="00B8792B">
      <w:pPr>
        <w:pStyle w:val="Bezproreda"/>
        <w:jc w:val="both"/>
        <w:rPr>
          <w:rFonts w:ascii="Arial" w:hAnsi="Arial" w:cs="Arial"/>
          <w:sz w:val="22"/>
        </w:rPr>
      </w:pPr>
      <w:r w:rsidRPr="00BF0D1D">
        <w:rPr>
          <w:rFonts w:ascii="Arial" w:hAnsi="Arial" w:cs="Arial"/>
          <w:sz w:val="22"/>
        </w:rPr>
        <w:t>Vozač koji se vozilom uključuje sa ceste bez suvremenog kolničkog zastora zemljane ceste, oranice, gradilišta ili sličnih površina, uključuje na cestu sa suvremenim kolničkim zastorom obvezno mora zaustaviti vozilo i ukloniti blato s kotača.</w:t>
      </w:r>
    </w:p>
    <w:p w14:paraId="5C57A171" w14:textId="28D940F2" w:rsidR="00B8792B" w:rsidRPr="00BF0D1D" w:rsidRDefault="00B8792B" w:rsidP="00B8792B">
      <w:pPr>
        <w:pStyle w:val="Bezproreda"/>
        <w:jc w:val="both"/>
        <w:rPr>
          <w:rFonts w:ascii="Arial" w:hAnsi="Arial" w:cs="Arial"/>
          <w:sz w:val="22"/>
        </w:rPr>
      </w:pPr>
    </w:p>
    <w:p w14:paraId="6F64B0C8" w14:textId="77777777" w:rsidR="001B384C" w:rsidRPr="00BF0D1D" w:rsidRDefault="001B384C" w:rsidP="001B384C">
      <w:pPr>
        <w:pStyle w:val="Bezproreda"/>
        <w:numPr>
          <w:ilvl w:val="0"/>
          <w:numId w:val="4"/>
        </w:numPr>
        <w:jc w:val="both"/>
        <w:rPr>
          <w:rFonts w:ascii="Arial" w:hAnsi="Arial" w:cs="Arial"/>
          <w:b/>
          <w:bCs/>
          <w:sz w:val="22"/>
          <w:u w:val="single"/>
        </w:rPr>
      </w:pPr>
      <w:r w:rsidRPr="00BF0D1D">
        <w:rPr>
          <w:rFonts w:ascii="Arial" w:hAnsi="Arial" w:cs="Arial"/>
          <w:b/>
          <w:bCs/>
          <w:sz w:val="22"/>
          <w:u w:val="single"/>
        </w:rPr>
        <w:t>J</w:t>
      </w:r>
      <w:r w:rsidR="00B8792B" w:rsidRPr="00BF0D1D">
        <w:rPr>
          <w:rFonts w:ascii="Arial" w:hAnsi="Arial" w:cs="Arial"/>
          <w:b/>
          <w:bCs/>
          <w:sz w:val="22"/>
          <w:u w:val="single"/>
        </w:rPr>
        <w:t>avna parkirališta i način parkiranja, zabrane parkiranja i mjesta ograničenog parkiranja</w:t>
      </w:r>
    </w:p>
    <w:p w14:paraId="7A5BAB30" w14:textId="77777777" w:rsidR="001B384C" w:rsidRPr="00BF0D1D" w:rsidRDefault="001B384C" w:rsidP="001B384C">
      <w:pPr>
        <w:pStyle w:val="Bezproreda"/>
        <w:jc w:val="both"/>
        <w:rPr>
          <w:rFonts w:ascii="Arial" w:hAnsi="Arial" w:cs="Arial"/>
          <w:sz w:val="22"/>
        </w:rPr>
      </w:pPr>
    </w:p>
    <w:p w14:paraId="03AC2084" w14:textId="4CEE2D6B" w:rsidR="001B384C" w:rsidRPr="00BF0D1D" w:rsidRDefault="001B384C" w:rsidP="00190038">
      <w:pPr>
        <w:pStyle w:val="Bezproreda"/>
        <w:jc w:val="center"/>
        <w:rPr>
          <w:rFonts w:ascii="Arial" w:hAnsi="Arial" w:cs="Arial"/>
          <w:b/>
          <w:bCs/>
          <w:sz w:val="22"/>
          <w:u w:val="single"/>
        </w:rPr>
      </w:pPr>
      <w:r w:rsidRPr="00BF0D1D">
        <w:rPr>
          <w:rFonts w:ascii="Arial" w:hAnsi="Arial" w:cs="Arial"/>
          <w:sz w:val="22"/>
        </w:rPr>
        <w:t xml:space="preserve">Članak </w:t>
      </w:r>
      <w:r w:rsidR="00F95149" w:rsidRPr="00BF0D1D">
        <w:rPr>
          <w:rFonts w:ascii="Arial" w:hAnsi="Arial" w:cs="Arial"/>
          <w:sz w:val="22"/>
        </w:rPr>
        <w:t>30</w:t>
      </w:r>
      <w:r w:rsidRPr="00BF0D1D">
        <w:rPr>
          <w:rFonts w:ascii="Arial" w:hAnsi="Arial" w:cs="Arial"/>
          <w:sz w:val="22"/>
        </w:rPr>
        <w:t>.</w:t>
      </w:r>
    </w:p>
    <w:p w14:paraId="7D682A30" w14:textId="77777777" w:rsidR="001B384C" w:rsidRPr="00BF0D1D" w:rsidRDefault="001B384C" w:rsidP="001B384C">
      <w:pPr>
        <w:pStyle w:val="Bezproreda"/>
        <w:jc w:val="both"/>
        <w:rPr>
          <w:rFonts w:ascii="Arial" w:hAnsi="Arial" w:cs="Arial"/>
          <w:sz w:val="22"/>
        </w:rPr>
      </w:pPr>
      <w:r w:rsidRPr="00BF0D1D">
        <w:rPr>
          <w:rFonts w:ascii="Arial" w:hAnsi="Arial" w:cs="Arial"/>
          <w:sz w:val="22"/>
        </w:rPr>
        <w:t xml:space="preserve">Parkirališna površina (u daljnjem tekstu: javno parkiralište) je dio javno prometne površine namijenjen za parkiranje vozila. </w:t>
      </w:r>
    </w:p>
    <w:p w14:paraId="20276328" w14:textId="042386A4" w:rsidR="001B384C" w:rsidRPr="00BF0D1D" w:rsidRDefault="001B384C" w:rsidP="001B384C">
      <w:pPr>
        <w:pStyle w:val="Bezproreda"/>
        <w:jc w:val="both"/>
        <w:rPr>
          <w:rFonts w:ascii="Arial" w:hAnsi="Arial" w:cs="Arial"/>
          <w:sz w:val="22"/>
        </w:rPr>
      </w:pPr>
      <w:r w:rsidRPr="00BF0D1D">
        <w:rPr>
          <w:rFonts w:ascii="Arial" w:hAnsi="Arial" w:cs="Arial"/>
          <w:sz w:val="22"/>
        </w:rPr>
        <w:t>Javno parkiralište mora biti označeno prometnom signalizacijom sukladno propisima.</w:t>
      </w:r>
    </w:p>
    <w:p w14:paraId="61F0F8CD" w14:textId="7B9BF5D6" w:rsidR="00190038" w:rsidRPr="00BF0D1D" w:rsidRDefault="00190038" w:rsidP="001B384C">
      <w:pPr>
        <w:pStyle w:val="Bezproreda"/>
        <w:jc w:val="both"/>
        <w:rPr>
          <w:rFonts w:ascii="Arial" w:hAnsi="Arial" w:cs="Arial"/>
          <w:sz w:val="22"/>
        </w:rPr>
      </w:pPr>
      <w:r w:rsidRPr="00BF0D1D">
        <w:rPr>
          <w:rFonts w:ascii="Arial" w:hAnsi="Arial" w:cs="Arial"/>
          <w:sz w:val="22"/>
        </w:rPr>
        <w:t xml:space="preserve">Zaustavljanje i parkiranje osobnih vozila i motocikala na području općine dozvoljeno je na uređenim i obilježenim površinama koje su za to namijenjene, kao i na drugim površinama </w:t>
      </w:r>
      <w:r w:rsidR="006568F4" w:rsidRPr="00BF0D1D">
        <w:rPr>
          <w:rFonts w:ascii="Arial" w:hAnsi="Arial" w:cs="Arial"/>
          <w:sz w:val="22"/>
        </w:rPr>
        <w:t>gdje to nije u suprotnosti s odredbama Zakona o sigurnosti prometa na cestama ili drugim propisima</w:t>
      </w:r>
      <w:r w:rsidRPr="00BF0D1D">
        <w:rPr>
          <w:rFonts w:ascii="Arial" w:hAnsi="Arial" w:cs="Arial"/>
          <w:sz w:val="22"/>
        </w:rPr>
        <w:t>.</w:t>
      </w:r>
    </w:p>
    <w:p w14:paraId="29330FF3" w14:textId="491BCE26" w:rsidR="00D20A6F" w:rsidRPr="00BF0D1D" w:rsidRDefault="00D20A6F" w:rsidP="001B384C">
      <w:pPr>
        <w:pStyle w:val="Bezproreda"/>
        <w:jc w:val="both"/>
        <w:rPr>
          <w:rFonts w:ascii="Arial" w:hAnsi="Arial" w:cs="Arial"/>
          <w:sz w:val="22"/>
        </w:rPr>
      </w:pPr>
      <w:r w:rsidRPr="00BF0D1D">
        <w:rPr>
          <w:rFonts w:ascii="Arial" w:hAnsi="Arial" w:cs="Arial"/>
          <w:sz w:val="22"/>
        </w:rPr>
        <w:t>Na uređenom i obilježenom parkiralištu određeni broj parkirališnih mjesta mora biti namijenjen vozilima kojima se koriste osobe s invaliditetom čija su vozila obilježena posebnim znakom. Na parkirališnom mjestu obilježenom za osobe s invaliditetom zabranjeno je zaustavljanje i parkiranje drugih vozila.</w:t>
      </w:r>
    </w:p>
    <w:p w14:paraId="2213C8C7" w14:textId="3252DD1C" w:rsidR="001B384C" w:rsidRPr="00BF0D1D" w:rsidRDefault="00016B5A" w:rsidP="00F95149">
      <w:pPr>
        <w:jc w:val="both"/>
        <w:rPr>
          <w:rFonts w:ascii="Arial" w:hAnsi="Arial" w:cs="Arial"/>
          <w:sz w:val="22"/>
        </w:rPr>
      </w:pPr>
      <w:r w:rsidRPr="00BF0D1D">
        <w:rPr>
          <w:rFonts w:ascii="Arial" w:hAnsi="Arial" w:cs="Arial"/>
          <w:sz w:val="22"/>
        </w:rPr>
        <w:t>Zabranjeno je parkiranje bicikla, mopeda, skutera i motocikla na nogostupima i prometnicama ukoliko bi na bilo koji način ugrožavalo sigurnost sudionika u prometu.</w:t>
      </w:r>
    </w:p>
    <w:p w14:paraId="6C0A4C90" w14:textId="0D55DED9" w:rsidR="001B384C" w:rsidRPr="00BF0D1D" w:rsidRDefault="001B384C" w:rsidP="00190038">
      <w:pPr>
        <w:pStyle w:val="Bezproreda"/>
        <w:jc w:val="center"/>
        <w:rPr>
          <w:rFonts w:ascii="Arial" w:hAnsi="Arial" w:cs="Arial"/>
          <w:sz w:val="22"/>
        </w:rPr>
      </w:pPr>
      <w:r w:rsidRPr="00BF0D1D">
        <w:rPr>
          <w:rFonts w:ascii="Arial" w:hAnsi="Arial" w:cs="Arial"/>
          <w:sz w:val="22"/>
        </w:rPr>
        <w:t xml:space="preserve">Članak </w:t>
      </w:r>
      <w:r w:rsidR="00190038" w:rsidRPr="00BF0D1D">
        <w:rPr>
          <w:rFonts w:ascii="Arial" w:hAnsi="Arial" w:cs="Arial"/>
          <w:sz w:val="22"/>
        </w:rPr>
        <w:t>3</w:t>
      </w:r>
      <w:r w:rsidR="00F95149" w:rsidRPr="00BF0D1D">
        <w:rPr>
          <w:rFonts w:ascii="Arial" w:hAnsi="Arial" w:cs="Arial"/>
          <w:sz w:val="22"/>
        </w:rPr>
        <w:t>1</w:t>
      </w:r>
      <w:r w:rsidRPr="00BF0D1D">
        <w:rPr>
          <w:rFonts w:ascii="Arial" w:hAnsi="Arial" w:cs="Arial"/>
          <w:sz w:val="22"/>
        </w:rPr>
        <w:t>.</w:t>
      </w:r>
    </w:p>
    <w:p w14:paraId="62281B15" w14:textId="77777777" w:rsidR="001B384C" w:rsidRPr="00BF0D1D" w:rsidRDefault="001B384C" w:rsidP="001B384C">
      <w:pPr>
        <w:pStyle w:val="Bezproreda"/>
        <w:jc w:val="both"/>
        <w:rPr>
          <w:rFonts w:ascii="Arial" w:hAnsi="Arial" w:cs="Arial"/>
          <w:sz w:val="22"/>
        </w:rPr>
      </w:pPr>
      <w:r w:rsidRPr="00BF0D1D">
        <w:rPr>
          <w:rFonts w:ascii="Arial" w:hAnsi="Arial" w:cs="Arial"/>
          <w:sz w:val="22"/>
        </w:rPr>
        <w:t>Javno parkiralište može biti s naplatom ili bez naplate.</w:t>
      </w:r>
    </w:p>
    <w:p w14:paraId="37A3EEB0" w14:textId="03C20C44" w:rsidR="001B384C" w:rsidRPr="00BF0D1D" w:rsidRDefault="001B384C" w:rsidP="001B384C">
      <w:pPr>
        <w:pStyle w:val="Bezproreda"/>
        <w:jc w:val="both"/>
        <w:rPr>
          <w:rFonts w:ascii="Arial" w:hAnsi="Arial" w:cs="Arial"/>
          <w:sz w:val="22"/>
        </w:rPr>
      </w:pPr>
      <w:r w:rsidRPr="00BF0D1D">
        <w:rPr>
          <w:rFonts w:ascii="Arial" w:hAnsi="Arial" w:cs="Arial"/>
          <w:sz w:val="22"/>
        </w:rPr>
        <w:t xml:space="preserve">Na području Općine ovom odlukom nije određena naplata parkiranja za osobna vozila. </w:t>
      </w:r>
    </w:p>
    <w:p w14:paraId="2708ABA8" w14:textId="08235E7C" w:rsidR="001B384C" w:rsidRPr="00BF0D1D" w:rsidRDefault="001B384C" w:rsidP="001B384C">
      <w:pPr>
        <w:pStyle w:val="Bezproreda"/>
        <w:jc w:val="both"/>
        <w:rPr>
          <w:rFonts w:ascii="Arial" w:hAnsi="Arial" w:cs="Arial"/>
          <w:sz w:val="22"/>
        </w:rPr>
      </w:pPr>
      <w:r w:rsidRPr="00BF0D1D">
        <w:rPr>
          <w:rFonts w:ascii="Arial" w:hAnsi="Arial" w:cs="Arial"/>
          <w:sz w:val="22"/>
        </w:rPr>
        <w:t>Na parkiralištima se može uvesti naplata parkiranja ovisno o vremenu korištenja parkirališnih mjesta, kada, takva parkirališta i vrijeme, odnosno visinu naknade utvrdi Općinsko vijeće Općine</w:t>
      </w:r>
      <w:r w:rsidR="00190038" w:rsidRPr="00BF0D1D">
        <w:rPr>
          <w:rFonts w:ascii="Arial" w:hAnsi="Arial" w:cs="Arial"/>
          <w:sz w:val="22"/>
        </w:rPr>
        <w:t xml:space="preserve"> posebnim aktom nakon pribavljanja prethodne suglasnosti Ministarstva unutarnjih poslova.</w:t>
      </w:r>
    </w:p>
    <w:p w14:paraId="12AE1E15" w14:textId="77777777" w:rsidR="001B384C" w:rsidRPr="00BF0D1D" w:rsidRDefault="001B384C" w:rsidP="001B384C">
      <w:pPr>
        <w:pStyle w:val="Bezproreda"/>
        <w:rPr>
          <w:rFonts w:ascii="Arial" w:hAnsi="Arial" w:cs="Arial"/>
          <w:sz w:val="22"/>
        </w:rPr>
      </w:pPr>
    </w:p>
    <w:p w14:paraId="3CC4BB22" w14:textId="0A8FCDA7" w:rsidR="001B384C" w:rsidRPr="00BF0D1D" w:rsidRDefault="001B384C" w:rsidP="00190038">
      <w:pPr>
        <w:pStyle w:val="Bezproreda"/>
        <w:jc w:val="center"/>
        <w:rPr>
          <w:rFonts w:ascii="Arial" w:hAnsi="Arial" w:cs="Arial"/>
          <w:sz w:val="22"/>
        </w:rPr>
      </w:pPr>
      <w:r w:rsidRPr="00BF0D1D">
        <w:rPr>
          <w:rFonts w:ascii="Arial" w:hAnsi="Arial" w:cs="Arial"/>
          <w:sz w:val="22"/>
        </w:rPr>
        <w:t xml:space="preserve">Članak </w:t>
      </w:r>
      <w:r w:rsidR="00190038" w:rsidRPr="00BF0D1D">
        <w:rPr>
          <w:rFonts w:ascii="Arial" w:hAnsi="Arial" w:cs="Arial"/>
          <w:sz w:val="22"/>
        </w:rPr>
        <w:t>3</w:t>
      </w:r>
      <w:r w:rsidR="00F95149" w:rsidRPr="00BF0D1D">
        <w:rPr>
          <w:rFonts w:ascii="Arial" w:hAnsi="Arial" w:cs="Arial"/>
          <w:sz w:val="22"/>
        </w:rPr>
        <w:t>2</w:t>
      </w:r>
      <w:r w:rsidRPr="00BF0D1D">
        <w:rPr>
          <w:rFonts w:ascii="Arial" w:hAnsi="Arial" w:cs="Arial"/>
          <w:sz w:val="22"/>
        </w:rPr>
        <w:t>.</w:t>
      </w:r>
    </w:p>
    <w:p w14:paraId="624BE755" w14:textId="77777777" w:rsidR="001B384C" w:rsidRPr="00BF0D1D" w:rsidRDefault="001B384C" w:rsidP="001B384C">
      <w:pPr>
        <w:pStyle w:val="Bezproreda"/>
        <w:jc w:val="both"/>
        <w:rPr>
          <w:rFonts w:ascii="Arial" w:hAnsi="Arial" w:cs="Arial"/>
          <w:sz w:val="22"/>
        </w:rPr>
      </w:pPr>
      <w:r w:rsidRPr="00BF0D1D">
        <w:rPr>
          <w:rFonts w:ascii="Arial" w:hAnsi="Arial" w:cs="Arial"/>
          <w:sz w:val="22"/>
        </w:rPr>
        <w:t>Zaustavljanje i parkiranje vozila (čija dopuštena masa ne prelazi 3500 kg) dozvoljeno je na slijedećim površinama označenim odgovarajućim prometnim znakovima:</w:t>
      </w:r>
    </w:p>
    <w:p w14:paraId="5C662C7A" w14:textId="2C1EEA31" w:rsidR="00190038" w:rsidRPr="00BF0D1D" w:rsidRDefault="00190038" w:rsidP="00190038">
      <w:pPr>
        <w:pStyle w:val="Bezproreda"/>
        <w:numPr>
          <w:ilvl w:val="0"/>
          <w:numId w:val="6"/>
        </w:numPr>
        <w:jc w:val="both"/>
        <w:rPr>
          <w:rFonts w:ascii="Arial" w:hAnsi="Arial" w:cs="Arial"/>
          <w:sz w:val="22"/>
        </w:rPr>
      </w:pPr>
      <w:r w:rsidRPr="00BF0D1D">
        <w:rPr>
          <w:rFonts w:ascii="Arial" w:hAnsi="Arial" w:cs="Arial"/>
          <w:sz w:val="22"/>
        </w:rPr>
        <w:t xml:space="preserve">Trg u </w:t>
      </w:r>
      <w:proofErr w:type="spellStart"/>
      <w:r w:rsidRPr="00BF0D1D">
        <w:rPr>
          <w:rFonts w:ascii="Arial" w:hAnsi="Arial" w:cs="Arial"/>
          <w:sz w:val="22"/>
        </w:rPr>
        <w:t>Nedešćini</w:t>
      </w:r>
      <w:proofErr w:type="spellEnd"/>
    </w:p>
    <w:p w14:paraId="06A929FE" w14:textId="5D8951EE" w:rsidR="00190038" w:rsidRPr="00BF0D1D" w:rsidRDefault="00E91CFA" w:rsidP="00190038">
      <w:pPr>
        <w:pStyle w:val="Bezproreda"/>
        <w:numPr>
          <w:ilvl w:val="0"/>
          <w:numId w:val="6"/>
        </w:numPr>
        <w:jc w:val="both"/>
        <w:rPr>
          <w:rFonts w:ascii="Arial" w:hAnsi="Arial" w:cs="Arial"/>
          <w:sz w:val="22"/>
        </w:rPr>
      </w:pPr>
      <w:r w:rsidRPr="00BF0D1D">
        <w:rPr>
          <w:rFonts w:ascii="Arial" w:hAnsi="Arial" w:cs="Arial"/>
          <w:sz w:val="22"/>
        </w:rPr>
        <w:t xml:space="preserve">Ispred općinske zgrade u </w:t>
      </w:r>
      <w:proofErr w:type="spellStart"/>
      <w:r w:rsidRPr="00BF0D1D">
        <w:rPr>
          <w:rFonts w:ascii="Arial" w:hAnsi="Arial" w:cs="Arial"/>
          <w:sz w:val="22"/>
        </w:rPr>
        <w:t>Nedešćini</w:t>
      </w:r>
      <w:proofErr w:type="spellEnd"/>
    </w:p>
    <w:p w14:paraId="7818FC76" w14:textId="0DEDF506" w:rsidR="00E91CFA" w:rsidRPr="00BF0D1D" w:rsidRDefault="00E91CFA" w:rsidP="00190038">
      <w:pPr>
        <w:pStyle w:val="Bezproreda"/>
        <w:numPr>
          <w:ilvl w:val="0"/>
          <w:numId w:val="6"/>
        </w:numPr>
        <w:jc w:val="both"/>
        <w:rPr>
          <w:rFonts w:ascii="Arial" w:hAnsi="Arial" w:cs="Arial"/>
          <w:sz w:val="22"/>
        </w:rPr>
      </w:pPr>
      <w:r w:rsidRPr="00BF0D1D">
        <w:rPr>
          <w:rFonts w:ascii="Arial" w:hAnsi="Arial" w:cs="Arial"/>
          <w:sz w:val="22"/>
        </w:rPr>
        <w:lastRenderedPageBreak/>
        <w:t>Uz javnu prometnicu Ž 5081 iznad igrališta O</w:t>
      </w:r>
      <w:r w:rsidR="008E1670" w:rsidRPr="00BF0D1D">
        <w:rPr>
          <w:rFonts w:ascii="Arial" w:hAnsi="Arial" w:cs="Arial"/>
          <w:sz w:val="22"/>
        </w:rPr>
        <w:t>snovne škole</w:t>
      </w:r>
      <w:r w:rsidRPr="00BF0D1D">
        <w:rPr>
          <w:rFonts w:ascii="Arial" w:hAnsi="Arial" w:cs="Arial"/>
          <w:sz w:val="22"/>
        </w:rPr>
        <w:t xml:space="preserve"> „Vitomir </w:t>
      </w:r>
      <w:proofErr w:type="spellStart"/>
      <w:r w:rsidRPr="00BF0D1D">
        <w:rPr>
          <w:rFonts w:ascii="Arial" w:hAnsi="Arial" w:cs="Arial"/>
          <w:sz w:val="22"/>
        </w:rPr>
        <w:t>Širola</w:t>
      </w:r>
      <w:proofErr w:type="spellEnd"/>
      <w:r w:rsidRPr="00BF0D1D">
        <w:rPr>
          <w:rFonts w:ascii="Arial" w:hAnsi="Arial" w:cs="Arial"/>
          <w:sz w:val="22"/>
        </w:rPr>
        <w:t xml:space="preserve"> – </w:t>
      </w:r>
      <w:proofErr w:type="spellStart"/>
      <w:r w:rsidRPr="00BF0D1D">
        <w:rPr>
          <w:rFonts w:ascii="Arial" w:hAnsi="Arial" w:cs="Arial"/>
          <w:sz w:val="22"/>
        </w:rPr>
        <w:t>Pajo</w:t>
      </w:r>
      <w:proofErr w:type="spellEnd"/>
      <w:r w:rsidRPr="00BF0D1D">
        <w:rPr>
          <w:rFonts w:ascii="Arial" w:hAnsi="Arial" w:cs="Arial"/>
          <w:sz w:val="22"/>
        </w:rPr>
        <w:t>“ -</w:t>
      </w:r>
      <w:r w:rsidR="008E1670" w:rsidRPr="00BF0D1D">
        <w:rPr>
          <w:rFonts w:ascii="Arial" w:hAnsi="Arial" w:cs="Arial"/>
          <w:sz w:val="22"/>
        </w:rPr>
        <w:t>N</w:t>
      </w:r>
      <w:r w:rsidRPr="00BF0D1D">
        <w:rPr>
          <w:rFonts w:ascii="Arial" w:hAnsi="Arial" w:cs="Arial"/>
          <w:sz w:val="22"/>
        </w:rPr>
        <w:t xml:space="preserve">edešćina u </w:t>
      </w:r>
      <w:proofErr w:type="spellStart"/>
      <w:r w:rsidRPr="00BF0D1D">
        <w:rPr>
          <w:rFonts w:ascii="Arial" w:hAnsi="Arial" w:cs="Arial"/>
          <w:sz w:val="22"/>
        </w:rPr>
        <w:t>Nedešćini</w:t>
      </w:r>
      <w:proofErr w:type="spellEnd"/>
    </w:p>
    <w:p w14:paraId="343D8D45" w14:textId="01334168" w:rsidR="00E91CFA" w:rsidRPr="00BF0D1D" w:rsidRDefault="00E91CFA" w:rsidP="00190038">
      <w:pPr>
        <w:pStyle w:val="Bezproreda"/>
        <w:numPr>
          <w:ilvl w:val="0"/>
          <w:numId w:val="6"/>
        </w:numPr>
        <w:jc w:val="both"/>
        <w:rPr>
          <w:rFonts w:ascii="Arial" w:hAnsi="Arial" w:cs="Arial"/>
          <w:sz w:val="22"/>
        </w:rPr>
      </w:pPr>
      <w:r w:rsidRPr="00BF0D1D">
        <w:rPr>
          <w:rFonts w:ascii="Arial" w:hAnsi="Arial" w:cs="Arial"/>
          <w:sz w:val="22"/>
        </w:rPr>
        <w:t xml:space="preserve">Kod mrtvačnice u </w:t>
      </w:r>
      <w:proofErr w:type="spellStart"/>
      <w:r w:rsidRPr="00BF0D1D">
        <w:rPr>
          <w:rFonts w:ascii="Arial" w:hAnsi="Arial" w:cs="Arial"/>
          <w:sz w:val="22"/>
        </w:rPr>
        <w:t>Nedešćini</w:t>
      </w:r>
      <w:proofErr w:type="spellEnd"/>
    </w:p>
    <w:p w14:paraId="2660E25D" w14:textId="0BACC794" w:rsidR="00E91CFA" w:rsidRPr="00BF0D1D" w:rsidRDefault="00E91CFA" w:rsidP="00190038">
      <w:pPr>
        <w:pStyle w:val="Bezproreda"/>
        <w:numPr>
          <w:ilvl w:val="0"/>
          <w:numId w:val="6"/>
        </w:numPr>
        <w:jc w:val="both"/>
        <w:rPr>
          <w:rFonts w:ascii="Arial" w:hAnsi="Arial" w:cs="Arial"/>
          <w:sz w:val="22"/>
        </w:rPr>
      </w:pPr>
      <w:r w:rsidRPr="00BF0D1D">
        <w:rPr>
          <w:rFonts w:ascii="Arial" w:hAnsi="Arial" w:cs="Arial"/>
          <w:sz w:val="22"/>
        </w:rPr>
        <w:t xml:space="preserve">Kod mrtvačnice u Malim </w:t>
      </w:r>
      <w:proofErr w:type="spellStart"/>
      <w:r w:rsidRPr="00BF0D1D">
        <w:rPr>
          <w:rFonts w:ascii="Arial" w:hAnsi="Arial" w:cs="Arial"/>
          <w:sz w:val="22"/>
        </w:rPr>
        <w:t>Goljima</w:t>
      </w:r>
      <w:proofErr w:type="spellEnd"/>
    </w:p>
    <w:p w14:paraId="6D093EDB" w14:textId="257DDB09" w:rsidR="00E91CFA" w:rsidRPr="00BF0D1D" w:rsidRDefault="00E91CFA" w:rsidP="00190038">
      <w:pPr>
        <w:pStyle w:val="Bezproreda"/>
        <w:numPr>
          <w:ilvl w:val="0"/>
          <w:numId w:val="6"/>
        </w:numPr>
        <w:jc w:val="both"/>
        <w:rPr>
          <w:rFonts w:ascii="Arial" w:hAnsi="Arial" w:cs="Arial"/>
          <w:sz w:val="22"/>
        </w:rPr>
      </w:pPr>
      <w:r w:rsidRPr="00BF0D1D">
        <w:rPr>
          <w:rFonts w:ascii="Arial" w:hAnsi="Arial" w:cs="Arial"/>
          <w:sz w:val="22"/>
        </w:rPr>
        <w:t>Kod groblja u Svetom Martinu</w:t>
      </w:r>
    </w:p>
    <w:p w14:paraId="68489BBE" w14:textId="53E506C2" w:rsidR="00E91CFA" w:rsidRPr="00BF0D1D" w:rsidRDefault="00E91CFA" w:rsidP="00190038">
      <w:pPr>
        <w:pStyle w:val="Bezproreda"/>
        <w:numPr>
          <w:ilvl w:val="0"/>
          <w:numId w:val="6"/>
        </w:numPr>
        <w:jc w:val="both"/>
        <w:rPr>
          <w:rFonts w:ascii="Arial" w:hAnsi="Arial" w:cs="Arial"/>
          <w:sz w:val="22"/>
        </w:rPr>
      </w:pPr>
      <w:r w:rsidRPr="00BF0D1D">
        <w:rPr>
          <w:rFonts w:ascii="Arial" w:hAnsi="Arial" w:cs="Arial"/>
          <w:sz w:val="22"/>
        </w:rPr>
        <w:t>Kod crkve u Svetom Martinu</w:t>
      </w:r>
    </w:p>
    <w:p w14:paraId="144128B4" w14:textId="0735DF51" w:rsidR="00E91CFA" w:rsidRPr="00BF0D1D" w:rsidRDefault="00E91CFA" w:rsidP="00190038">
      <w:pPr>
        <w:pStyle w:val="Bezproreda"/>
        <w:numPr>
          <w:ilvl w:val="0"/>
          <w:numId w:val="6"/>
        </w:numPr>
        <w:jc w:val="both"/>
        <w:rPr>
          <w:rFonts w:ascii="Arial" w:hAnsi="Arial" w:cs="Arial"/>
          <w:sz w:val="22"/>
        </w:rPr>
      </w:pPr>
      <w:r w:rsidRPr="00BF0D1D">
        <w:rPr>
          <w:rFonts w:ascii="Arial" w:hAnsi="Arial" w:cs="Arial"/>
          <w:sz w:val="22"/>
        </w:rPr>
        <w:t>Kod društvenog doma u Svetom Martinu</w:t>
      </w:r>
    </w:p>
    <w:p w14:paraId="38C4E657" w14:textId="568E8BD1" w:rsidR="00E91CFA" w:rsidRPr="00BF0D1D" w:rsidRDefault="00E91CFA" w:rsidP="00190038">
      <w:pPr>
        <w:pStyle w:val="Bezproreda"/>
        <w:numPr>
          <w:ilvl w:val="0"/>
          <w:numId w:val="6"/>
        </w:numPr>
        <w:jc w:val="both"/>
        <w:rPr>
          <w:rFonts w:ascii="Arial" w:hAnsi="Arial" w:cs="Arial"/>
          <w:sz w:val="22"/>
        </w:rPr>
      </w:pPr>
      <w:r w:rsidRPr="00BF0D1D">
        <w:rPr>
          <w:rFonts w:ascii="Arial" w:hAnsi="Arial" w:cs="Arial"/>
          <w:sz w:val="22"/>
        </w:rPr>
        <w:t xml:space="preserve">Kod društvenog doma u </w:t>
      </w:r>
      <w:proofErr w:type="spellStart"/>
      <w:r w:rsidRPr="00BF0D1D">
        <w:rPr>
          <w:rFonts w:ascii="Arial" w:hAnsi="Arial" w:cs="Arial"/>
          <w:sz w:val="22"/>
        </w:rPr>
        <w:t>Šumberu</w:t>
      </w:r>
      <w:proofErr w:type="spellEnd"/>
    </w:p>
    <w:p w14:paraId="3596B0FC" w14:textId="089A160A" w:rsidR="00E91CFA" w:rsidRPr="00BF0D1D" w:rsidRDefault="00E91CFA" w:rsidP="00190038">
      <w:pPr>
        <w:pStyle w:val="Bezproreda"/>
        <w:numPr>
          <w:ilvl w:val="0"/>
          <w:numId w:val="6"/>
        </w:numPr>
        <w:jc w:val="both"/>
        <w:rPr>
          <w:rFonts w:ascii="Arial" w:hAnsi="Arial" w:cs="Arial"/>
          <w:sz w:val="22"/>
        </w:rPr>
      </w:pPr>
      <w:r w:rsidRPr="00BF0D1D">
        <w:rPr>
          <w:rFonts w:ascii="Arial" w:hAnsi="Arial" w:cs="Arial"/>
          <w:sz w:val="22"/>
        </w:rPr>
        <w:t xml:space="preserve">Kod društvenog doma u </w:t>
      </w:r>
      <w:proofErr w:type="spellStart"/>
      <w:r w:rsidRPr="00BF0D1D">
        <w:rPr>
          <w:rFonts w:ascii="Arial" w:hAnsi="Arial" w:cs="Arial"/>
          <w:sz w:val="22"/>
        </w:rPr>
        <w:t>Snašićima</w:t>
      </w:r>
      <w:proofErr w:type="spellEnd"/>
    </w:p>
    <w:p w14:paraId="1A4C24AC" w14:textId="1BA26E40" w:rsidR="00E91CFA" w:rsidRPr="00BF0D1D" w:rsidRDefault="00E91CFA" w:rsidP="00190038">
      <w:pPr>
        <w:pStyle w:val="Bezproreda"/>
        <w:numPr>
          <w:ilvl w:val="0"/>
          <w:numId w:val="6"/>
        </w:numPr>
        <w:jc w:val="both"/>
        <w:rPr>
          <w:rFonts w:ascii="Arial" w:hAnsi="Arial" w:cs="Arial"/>
          <w:sz w:val="22"/>
        </w:rPr>
      </w:pPr>
      <w:r w:rsidRPr="00BF0D1D">
        <w:rPr>
          <w:rFonts w:ascii="Arial" w:hAnsi="Arial" w:cs="Arial"/>
          <w:sz w:val="22"/>
        </w:rPr>
        <w:t xml:space="preserve">Kod igrališta u </w:t>
      </w:r>
      <w:proofErr w:type="spellStart"/>
      <w:r w:rsidRPr="00BF0D1D">
        <w:rPr>
          <w:rFonts w:ascii="Arial" w:hAnsi="Arial" w:cs="Arial"/>
          <w:sz w:val="22"/>
        </w:rPr>
        <w:t>Štrmcu</w:t>
      </w:r>
      <w:proofErr w:type="spellEnd"/>
    </w:p>
    <w:p w14:paraId="416C473F" w14:textId="4E235531" w:rsidR="00E91CFA" w:rsidRPr="00BF0D1D" w:rsidRDefault="00E91CFA" w:rsidP="00190038">
      <w:pPr>
        <w:pStyle w:val="Bezproreda"/>
        <w:numPr>
          <w:ilvl w:val="0"/>
          <w:numId w:val="6"/>
        </w:numPr>
        <w:jc w:val="both"/>
        <w:rPr>
          <w:rFonts w:ascii="Arial" w:hAnsi="Arial" w:cs="Arial"/>
          <w:sz w:val="22"/>
        </w:rPr>
      </w:pPr>
      <w:r w:rsidRPr="00BF0D1D">
        <w:rPr>
          <w:rFonts w:ascii="Arial" w:hAnsi="Arial" w:cs="Arial"/>
          <w:sz w:val="22"/>
        </w:rPr>
        <w:t xml:space="preserve">Kod mrtvačnice u </w:t>
      </w:r>
      <w:proofErr w:type="spellStart"/>
      <w:r w:rsidRPr="00BF0D1D">
        <w:rPr>
          <w:rFonts w:ascii="Arial" w:hAnsi="Arial" w:cs="Arial"/>
          <w:sz w:val="22"/>
        </w:rPr>
        <w:t>Šumberu</w:t>
      </w:r>
      <w:proofErr w:type="spellEnd"/>
    </w:p>
    <w:p w14:paraId="3C88296B" w14:textId="738B4C9E" w:rsidR="00E91CFA" w:rsidRPr="00BF0D1D" w:rsidRDefault="00E91CFA" w:rsidP="00190038">
      <w:pPr>
        <w:pStyle w:val="Bezproreda"/>
        <w:numPr>
          <w:ilvl w:val="0"/>
          <w:numId w:val="6"/>
        </w:numPr>
        <w:jc w:val="both"/>
        <w:rPr>
          <w:rFonts w:ascii="Arial" w:hAnsi="Arial" w:cs="Arial"/>
          <w:sz w:val="22"/>
        </w:rPr>
      </w:pPr>
      <w:r w:rsidRPr="00BF0D1D">
        <w:rPr>
          <w:rFonts w:ascii="Arial" w:hAnsi="Arial" w:cs="Arial"/>
          <w:sz w:val="22"/>
        </w:rPr>
        <w:t xml:space="preserve">Kod društveno – stambene zgrade u </w:t>
      </w:r>
      <w:proofErr w:type="spellStart"/>
      <w:r w:rsidRPr="00BF0D1D">
        <w:rPr>
          <w:rFonts w:ascii="Arial" w:hAnsi="Arial" w:cs="Arial"/>
          <w:sz w:val="22"/>
        </w:rPr>
        <w:t>Štrmcu</w:t>
      </w:r>
      <w:proofErr w:type="spellEnd"/>
    </w:p>
    <w:p w14:paraId="4207409C" w14:textId="7F0CCC0D" w:rsidR="00E91CFA" w:rsidRPr="00BF0D1D" w:rsidRDefault="00E91CFA" w:rsidP="00190038">
      <w:pPr>
        <w:pStyle w:val="Bezproreda"/>
        <w:numPr>
          <w:ilvl w:val="0"/>
          <w:numId w:val="6"/>
        </w:numPr>
        <w:jc w:val="both"/>
        <w:rPr>
          <w:rFonts w:ascii="Arial" w:hAnsi="Arial" w:cs="Arial"/>
          <w:sz w:val="22"/>
        </w:rPr>
      </w:pPr>
      <w:r w:rsidRPr="00BF0D1D">
        <w:rPr>
          <w:rFonts w:ascii="Arial" w:hAnsi="Arial" w:cs="Arial"/>
          <w:sz w:val="22"/>
        </w:rPr>
        <w:t xml:space="preserve">Kod Parka skulptura Dubrova u </w:t>
      </w:r>
      <w:proofErr w:type="spellStart"/>
      <w:r w:rsidRPr="00BF0D1D">
        <w:rPr>
          <w:rFonts w:ascii="Arial" w:hAnsi="Arial" w:cs="Arial"/>
          <w:sz w:val="22"/>
        </w:rPr>
        <w:t>Dubrovi</w:t>
      </w:r>
      <w:proofErr w:type="spellEnd"/>
      <w:r w:rsidR="008E1670" w:rsidRPr="00BF0D1D">
        <w:rPr>
          <w:rFonts w:ascii="Arial" w:hAnsi="Arial" w:cs="Arial"/>
          <w:sz w:val="22"/>
        </w:rPr>
        <w:t>.</w:t>
      </w:r>
    </w:p>
    <w:p w14:paraId="2275E761" w14:textId="77777777" w:rsidR="00190038" w:rsidRPr="00BF0D1D" w:rsidRDefault="00190038" w:rsidP="00190038">
      <w:pPr>
        <w:pStyle w:val="Bezproreda"/>
        <w:jc w:val="both"/>
        <w:rPr>
          <w:rFonts w:ascii="Arial" w:hAnsi="Arial" w:cs="Arial"/>
          <w:sz w:val="22"/>
        </w:rPr>
      </w:pPr>
    </w:p>
    <w:p w14:paraId="5E06DAF5" w14:textId="736647E2" w:rsidR="001B384C" w:rsidRPr="00BF0D1D" w:rsidRDefault="001B384C" w:rsidP="00190038">
      <w:pPr>
        <w:pStyle w:val="Bezproreda"/>
        <w:jc w:val="both"/>
        <w:rPr>
          <w:rFonts w:ascii="Arial" w:hAnsi="Arial" w:cs="Arial"/>
          <w:sz w:val="22"/>
        </w:rPr>
      </w:pPr>
      <w:r w:rsidRPr="00BF0D1D">
        <w:rPr>
          <w:rFonts w:ascii="Arial" w:hAnsi="Arial" w:cs="Arial"/>
          <w:sz w:val="22"/>
        </w:rPr>
        <w:t xml:space="preserve">Za vozila </w:t>
      </w:r>
      <w:r w:rsidR="00D41988" w:rsidRPr="00BF0D1D">
        <w:rPr>
          <w:rFonts w:ascii="Arial" w:hAnsi="Arial" w:cs="Arial"/>
          <w:sz w:val="22"/>
        </w:rPr>
        <w:t>osoba s invaliditetom</w:t>
      </w:r>
      <w:r w:rsidRPr="00BF0D1D">
        <w:rPr>
          <w:rFonts w:ascii="Arial" w:hAnsi="Arial" w:cs="Arial"/>
          <w:sz w:val="22"/>
        </w:rPr>
        <w:t xml:space="preserve"> osiguravaju se slijedeća parkirališna mjesta:</w:t>
      </w:r>
    </w:p>
    <w:p w14:paraId="480AD9C5" w14:textId="2888AB9D" w:rsidR="001B384C" w:rsidRPr="00BF0D1D" w:rsidRDefault="001B384C" w:rsidP="008E1670">
      <w:pPr>
        <w:pStyle w:val="Bezproreda"/>
        <w:numPr>
          <w:ilvl w:val="0"/>
          <w:numId w:val="7"/>
        </w:numPr>
        <w:jc w:val="both"/>
        <w:rPr>
          <w:rFonts w:ascii="Arial" w:hAnsi="Arial" w:cs="Arial"/>
          <w:sz w:val="22"/>
        </w:rPr>
      </w:pPr>
      <w:r w:rsidRPr="00BF0D1D">
        <w:rPr>
          <w:rFonts w:ascii="Arial" w:hAnsi="Arial" w:cs="Arial"/>
          <w:sz w:val="22"/>
        </w:rPr>
        <w:t>kod zgrade općine 1 parkirališno mjesto</w:t>
      </w:r>
    </w:p>
    <w:p w14:paraId="63514291" w14:textId="01483768" w:rsidR="001B384C" w:rsidRPr="00BF0D1D" w:rsidRDefault="008E1670" w:rsidP="008E1670">
      <w:pPr>
        <w:pStyle w:val="Bezproreda"/>
        <w:numPr>
          <w:ilvl w:val="0"/>
          <w:numId w:val="7"/>
        </w:numPr>
        <w:jc w:val="both"/>
        <w:rPr>
          <w:rFonts w:ascii="Arial" w:hAnsi="Arial" w:cs="Arial"/>
          <w:sz w:val="22"/>
        </w:rPr>
      </w:pPr>
      <w:r w:rsidRPr="00BF0D1D">
        <w:rPr>
          <w:rFonts w:ascii="Arial" w:hAnsi="Arial" w:cs="Arial"/>
          <w:sz w:val="22"/>
        </w:rPr>
        <w:t xml:space="preserve">kod društvenog doma u </w:t>
      </w:r>
      <w:proofErr w:type="spellStart"/>
      <w:r w:rsidRPr="00BF0D1D">
        <w:rPr>
          <w:rFonts w:ascii="Arial" w:hAnsi="Arial" w:cs="Arial"/>
          <w:sz w:val="22"/>
        </w:rPr>
        <w:t>Šumberu</w:t>
      </w:r>
      <w:proofErr w:type="spellEnd"/>
      <w:r w:rsidR="001B384C" w:rsidRPr="00BF0D1D">
        <w:rPr>
          <w:rFonts w:ascii="Arial" w:hAnsi="Arial" w:cs="Arial"/>
          <w:sz w:val="22"/>
        </w:rPr>
        <w:t xml:space="preserve"> 1 parkirališno mjesto.</w:t>
      </w:r>
    </w:p>
    <w:p w14:paraId="3F739303" w14:textId="77777777" w:rsidR="001B384C" w:rsidRPr="00BF0D1D" w:rsidRDefault="001B384C" w:rsidP="001B384C">
      <w:pPr>
        <w:pStyle w:val="Bezproreda"/>
        <w:ind w:left="720"/>
        <w:rPr>
          <w:rFonts w:ascii="Arial" w:hAnsi="Arial" w:cs="Arial"/>
          <w:strike/>
          <w:sz w:val="22"/>
        </w:rPr>
      </w:pPr>
    </w:p>
    <w:p w14:paraId="4FDBA7DD" w14:textId="7CC02049" w:rsidR="001B384C" w:rsidRPr="00BF0D1D" w:rsidRDefault="001B384C" w:rsidP="00E64E8E">
      <w:pPr>
        <w:pStyle w:val="Bezproreda"/>
        <w:jc w:val="center"/>
        <w:rPr>
          <w:rFonts w:ascii="Arial" w:hAnsi="Arial" w:cs="Arial"/>
          <w:sz w:val="22"/>
        </w:rPr>
      </w:pPr>
      <w:r w:rsidRPr="00BF0D1D">
        <w:rPr>
          <w:rFonts w:ascii="Arial" w:hAnsi="Arial" w:cs="Arial"/>
          <w:sz w:val="22"/>
        </w:rPr>
        <w:t xml:space="preserve">Članak </w:t>
      </w:r>
      <w:r w:rsidR="00E64E8E" w:rsidRPr="00BF0D1D">
        <w:rPr>
          <w:rFonts w:ascii="Arial" w:hAnsi="Arial" w:cs="Arial"/>
          <w:sz w:val="22"/>
        </w:rPr>
        <w:t>3</w:t>
      </w:r>
      <w:r w:rsidR="00F95149" w:rsidRPr="00BF0D1D">
        <w:rPr>
          <w:rFonts w:ascii="Arial" w:hAnsi="Arial" w:cs="Arial"/>
          <w:sz w:val="22"/>
        </w:rPr>
        <w:t>3</w:t>
      </w:r>
      <w:r w:rsidRPr="00BF0D1D">
        <w:rPr>
          <w:rFonts w:ascii="Arial" w:hAnsi="Arial" w:cs="Arial"/>
          <w:sz w:val="22"/>
        </w:rPr>
        <w:t>.</w:t>
      </w:r>
    </w:p>
    <w:p w14:paraId="36CC8F98" w14:textId="77777777" w:rsidR="008E1670" w:rsidRPr="00BF0D1D" w:rsidRDefault="001B384C" w:rsidP="001B384C">
      <w:pPr>
        <w:pStyle w:val="Bezproreda"/>
        <w:jc w:val="both"/>
        <w:rPr>
          <w:rFonts w:ascii="Arial" w:hAnsi="Arial" w:cs="Arial"/>
          <w:sz w:val="22"/>
        </w:rPr>
      </w:pPr>
      <w:r w:rsidRPr="00BF0D1D">
        <w:rPr>
          <w:rFonts w:ascii="Arial" w:hAnsi="Arial" w:cs="Arial"/>
          <w:sz w:val="22"/>
        </w:rPr>
        <w:t>Zabranjuje se parkiranje i zaustavljanje motornih vozila na prostoru</w:t>
      </w:r>
      <w:r w:rsidR="008E1670" w:rsidRPr="00BF0D1D">
        <w:rPr>
          <w:rFonts w:ascii="Arial" w:hAnsi="Arial" w:cs="Arial"/>
          <w:sz w:val="22"/>
        </w:rPr>
        <w:t>:</w:t>
      </w:r>
    </w:p>
    <w:p w14:paraId="3227EFC8" w14:textId="0FD3E63E" w:rsidR="008E1670" w:rsidRPr="00BF0D1D" w:rsidRDefault="008E1670" w:rsidP="00001F89">
      <w:pPr>
        <w:pStyle w:val="Bezproreda"/>
        <w:numPr>
          <w:ilvl w:val="0"/>
          <w:numId w:val="8"/>
        </w:numPr>
        <w:jc w:val="both"/>
        <w:rPr>
          <w:rFonts w:ascii="Arial" w:hAnsi="Arial" w:cs="Arial"/>
          <w:sz w:val="22"/>
        </w:rPr>
      </w:pPr>
      <w:r w:rsidRPr="00BF0D1D">
        <w:rPr>
          <w:rFonts w:ascii="Arial" w:hAnsi="Arial" w:cs="Arial"/>
          <w:sz w:val="22"/>
        </w:rPr>
        <w:t xml:space="preserve">ispred ustanove Osnovne škole Vitomir </w:t>
      </w:r>
      <w:proofErr w:type="spellStart"/>
      <w:r w:rsidRPr="00BF0D1D">
        <w:rPr>
          <w:rFonts w:ascii="Arial" w:hAnsi="Arial" w:cs="Arial"/>
          <w:sz w:val="22"/>
        </w:rPr>
        <w:t>Širola</w:t>
      </w:r>
      <w:proofErr w:type="spellEnd"/>
      <w:r w:rsidRPr="00BF0D1D">
        <w:rPr>
          <w:rFonts w:ascii="Arial" w:hAnsi="Arial" w:cs="Arial"/>
          <w:sz w:val="22"/>
        </w:rPr>
        <w:t xml:space="preserve"> – </w:t>
      </w:r>
      <w:proofErr w:type="spellStart"/>
      <w:r w:rsidRPr="00BF0D1D">
        <w:rPr>
          <w:rFonts w:ascii="Arial" w:hAnsi="Arial" w:cs="Arial"/>
          <w:sz w:val="22"/>
        </w:rPr>
        <w:t>Pajo</w:t>
      </w:r>
      <w:proofErr w:type="spellEnd"/>
      <w:r w:rsidRPr="00BF0D1D">
        <w:rPr>
          <w:rFonts w:ascii="Arial" w:hAnsi="Arial" w:cs="Arial"/>
          <w:sz w:val="22"/>
        </w:rPr>
        <w:t xml:space="preserve">“ - Nedešćina u </w:t>
      </w:r>
      <w:proofErr w:type="spellStart"/>
      <w:r w:rsidRPr="00BF0D1D">
        <w:rPr>
          <w:rFonts w:ascii="Arial" w:hAnsi="Arial" w:cs="Arial"/>
          <w:sz w:val="22"/>
        </w:rPr>
        <w:t>Nedešćini</w:t>
      </w:r>
      <w:proofErr w:type="spellEnd"/>
    </w:p>
    <w:p w14:paraId="3C80D607" w14:textId="3C16CDA4" w:rsidR="00F27B1C" w:rsidRPr="00BF0D1D" w:rsidRDefault="008E1670" w:rsidP="008E1670">
      <w:pPr>
        <w:pStyle w:val="Bezproreda"/>
        <w:numPr>
          <w:ilvl w:val="0"/>
          <w:numId w:val="8"/>
        </w:numPr>
        <w:jc w:val="both"/>
        <w:rPr>
          <w:rFonts w:ascii="Arial" w:hAnsi="Arial" w:cs="Arial"/>
          <w:sz w:val="22"/>
        </w:rPr>
      </w:pPr>
      <w:r w:rsidRPr="00BF0D1D">
        <w:rPr>
          <w:rFonts w:ascii="Arial" w:hAnsi="Arial" w:cs="Arial"/>
          <w:sz w:val="22"/>
        </w:rPr>
        <w:t xml:space="preserve">ispred ustanove Doma za odrasle osobe „ Sv. Nedelja“ Nedešćina u </w:t>
      </w:r>
      <w:proofErr w:type="spellStart"/>
      <w:r w:rsidRPr="00BF0D1D">
        <w:rPr>
          <w:rFonts w:ascii="Arial" w:hAnsi="Arial" w:cs="Arial"/>
          <w:sz w:val="22"/>
        </w:rPr>
        <w:t>Nedešćini</w:t>
      </w:r>
      <w:proofErr w:type="spellEnd"/>
    </w:p>
    <w:p w14:paraId="359F9792" w14:textId="329E3C84" w:rsidR="00F27B1C" w:rsidRPr="00BF0D1D" w:rsidRDefault="00F27B1C" w:rsidP="00F27B1C">
      <w:pPr>
        <w:pStyle w:val="Bezproreda"/>
        <w:numPr>
          <w:ilvl w:val="0"/>
          <w:numId w:val="8"/>
        </w:numPr>
        <w:jc w:val="both"/>
        <w:rPr>
          <w:rFonts w:ascii="Arial" w:hAnsi="Arial" w:cs="Arial"/>
          <w:sz w:val="22"/>
        </w:rPr>
      </w:pPr>
      <w:r w:rsidRPr="00BF0D1D">
        <w:rPr>
          <w:rFonts w:ascii="Arial" w:hAnsi="Arial" w:cs="Arial"/>
          <w:sz w:val="22"/>
        </w:rPr>
        <w:t xml:space="preserve">ispred općinske zgrade u </w:t>
      </w:r>
      <w:proofErr w:type="spellStart"/>
      <w:r w:rsidRPr="00BF0D1D">
        <w:rPr>
          <w:rFonts w:ascii="Arial" w:hAnsi="Arial" w:cs="Arial"/>
          <w:sz w:val="22"/>
        </w:rPr>
        <w:t>Nedešćini</w:t>
      </w:r>
      <w:proofErr w:type="spellEnd"/>
    </w:p>
    <w:p w14:paraId="23BE567B" w14:textId="1BE4832A" w:rsidR="008E1670" w:rsidRPr="00BF0D1D" w:rsidRDefault="00F27B1C" w:rsidP="0065598F">
      <w:pPr>
        <w:pStyle w:val="Bezproreda"/>
        <w:numPr>
          <w:ilvl w:val="0"/>
          <w:numId w:val="8"/>
        </w:numPr>
        <w:jc w:val="both"/>
        <w:rPr>
          <w:rFonts w:ascii="Arial" w:hAnsi="Arial" w:cs="Arial"/>
          <w:sz w:val="22"/>
        </w:rPr>
      </w:pPr>
      <w:r w:rsidRPr="00BF0D1D">
        <w:rPr>
          <w:rFonts w:ascii="Arial" w:hAnsi="Arial" w:cs="Arial"/>
          <w:sz w:val="22"/>
        </w:rPr>
        <w:t xml:space="preserve">ispred zgrade pošte u </w:t>
      </w:r>
      <w:proofErr w:type="spellStart"/>
      <w:r w:rsidRPr="00BF0D1D">
        <w:rPr>
          <w:rFonts w:ascii="Arial" w:hAnsi="Arial" w:cs="Arial"/>
          <w:sz w:val="22"/>
        </w:rPr>
        <w:t>Nedešćini</w:t>
      </w:r>
      <w:proofErr w:type="spellEnd"/>
      <w:r w:rsidRPr="00BF0D1D">
        <w:rPr>
          <w:rFonts w:ascii="Arial" w:hAnsi="Arial" w:cs="Arial"/>
          <w:sz w:val="22"/>
        </w:rPr>
        <w:t>.</w:t>
      </w:r>
    </w:p>
    <w:p w14:paraId="466C5549" w14:textId="4510B9D2" w:rsidR="00E64E8E" w:rsidRPr="00BF0D1D" w:rsidRDefault="00E64E8E" w:rsidP="00E64E8E">
      <w:pPr>
        <w:pStyle w:val="Bezproreda"/>
        <w:jc w:val="both"/>
        <w:rPr>
          <w:rFonts w:ascii="Arial" w:hAnsi="Arial" w:cs="Arial"/>
          <w:sz w:val="22"/>
        </w:rPr>
      </w:pPr>
    </w:p>
    <w:p w14:paraId="2DB58123" w14:textId="2C49EBA4" w:rsidR="00E64E8E" w:rsidRPr="00BF0D1D" w:rsidRDefault="00E64E8E" w:rsidP="00E64E8E">
      <w:pPr>
        <w:pStyle w:val="Bezproreda"/>
        <w:jc w:val="center"/>
        <w:rPr>
          <w:rFonts w:ascii="Arial" w:hAnsi="Arial" w:cs="Arial"/>
          <w:sz w:val="22"/>
        </w:rPr>
      </w:pPr>
      <w:r w:rsidRPr="00BF0D1D">
        <w:rPr>
          <w:rFonts w:ascii="Arial" w:hAnsi="Arial" w:cs="Arial"/>
          <w:sz w:val="22"/>
        </w:rPr>
        <w:t>Članak 3</w:t>
      </w:r>
      <w:r w:rsidR="00F95149" w:rsidRPr="00BF0D1D">
        <w:rPr>
          <w:rFonts w:ascii="Arial" w:hAnsi="Arial" w:cs="Arial"/>
          <w:sz w:val="22"/>
        </w:rPr>
        <w:t>4</w:t>
      </w:r>
      <w:r w:rsidRPr="00BF0D1D">
        <w:rPr>
          <w:rFonts w:ascii="Arial" w:hAnsi="Arial" w:cs="Arial"/>
          <w:sz w:val="22"/>
        </w:rPr>
        <w:t>.</w:t>
      </w:r>
    </w:p>
    <w:p w14:paraId="40526D8F" w14:textId="77777777" w:rsidR="00E64E8E" w:rsidRPr="00BF0D1D" w:rsidRDefault="00E64E8E" w:rsidP="00E64E8E">
      <w:pPr>
        <w:pStyle w:val="Bezproreda"/>
        <w:jc w:val="both"/>
        <w:rPr>
          <w:rFonts w:ascii="Arial" w:hAnsi="Arial" w:cs="Arial"/>
          <w:sz w:val="22"/>
        </w:rPr>
      </w:pPr>
      <w:r w:rsidRPr="00BF0D1D">
        <w:rPr>
          <w:rFonts w:ascii="Arial" w:hAnsi="Arial" w:cs="Arial"/>
          <w:sz w:val="22"/>
        </w:rPr>
        <w:t>Zabranjeno je parkirati vozila:</w:t>
      </w:r>
    </w:p>
    <w:p w14:paraId="3541EE34" w14:textId="77777777" w:rsidR="00E64E8E" w:rsidRPr="00BF0D1D" w:rsidRDefault="00E64E8E" w:rsidP="00E64E8E">
      <w:pPr>
        <w:pStyle w:val="Bezproreda"/>
        <w:numPr>
          <w:ilvl w:val="0"/>
          <w:numId w:val="10"/>
        </w:numPr>
        <w:jc w:val="both"/>
        <w:rPr>
          <w:rFonts w:ascii="Arial" w:hAnsi="Arial" w:cs="Arial"/>
          <w:sz w:val="22"/>
        </w:rPr>
      </w:pPr>
      <w:r w:rsidRPr="00BF0D1D">
        <w:rPr>
          <w:rFonts w:ascii="Arial" w:hAnsi="Arial" w:cs="Arial"/>
          <w:sz w:val="22"/>
        </w:rPr>
        <w:t xml:space="preserve">na raskrižju i na udaljenosti manjoj od 5 metara od najbližeg ruba poprečnog kolnika, </w:t>
      </w:r>
      <w:r w:rsidRPr="00BF0D1D">
        <w:rPr>
          <w:rFonts w:ascii="Arial" w:hAnsi="Arial" w:cs="Arial"/>
          <w:color w:val="FF0000"/>
          <w:sz w:val="22"/>
        </w:rPr>
        <w:t xml:space="preserve"> </w:t>
      </w:r>
    </w:p>
    <w:p w14:paraId="3D5BFFE8" w14:textId="77777777" w:rsidR="00E64E8E" w:rsidRPr="00BF0D1D" w:rsidRDefault="00E64E8E" w:rsidP="00E64E8E">
      <w:pPr>
        <w:pStyle w:val="Bezproreda"/>
        <w:numPr>
          <w:ilvl w:val="0"/>
          <w:numId w:val="10"/>
        </w:numPr>
        <w:jc w:val="both"/>
        <w:rPr>
          <w:rFonts w:ascii="Arial" w:hAnsi="Arial" w:cs="Arial"/>
          <w:sz w:val="22"/>
        </w:rPr>
      </w:pPr>
      <w:r w:rsidRPr="00BF0D1D">
        <w:rPr>
          <w:rFonts w:ascii="Arial" w:hAnsi="Arial" w:cs="Arial"/>
          <w:sz w:val="22"/>
        </w:rPr>
        <w:t>na obilježenom pješačkom prijelazu te na udaljenosti manjoj od 5 metara od tog prijelaza</w:t>
      </w:r>
    </w:p>
    <w:p w14:paraId="0D7537E8" w14:textId="77777777" w:rsidR="00E64E8E" w:rsidRPr="00BF0D1D" w:rsidRDefault="00E64E8E" w:rsidP="00E64E8E">
      <w:pPr>
        <w:pStyle w:val="Bezproreda"/>
        <w:numPr>
          <w:ilvl w:val="0"/>
          <w:numId w:val="10"/>
        </w:numPr>
        <w:jc w:val="both"/>
        <w:rPr>
          <w:rFonts w:ascii="Arial" w:hAnsi="Arial" w:cs="Arial"/>
          <w:sz w:val="22"/>
        </w:rPr>
      </w:pPr>
      <w:r w:rsidRPr="00BF0D1D">
        <w:rPr>
          <w:rFonts w:ascii="Arial" w:hAnsi="Arial" w:cs="Arial"/>
          <w:sz w:val="22"/>
        </w:rPr>
        <w:t>na mjestu na kojem bi vozilo zaklanjalo postavljeni prometni znak,</w:t>
      </w:r>
    </w:p>
    <w:p w14:paraId="64EE83D7" w14:textId="77777777" w:rsidR="00E64E8E" w:rsidRPr="00BF0D1D" w:rsidRDefault="00E64E8E" w:rsidP="00E64E8E">
      <w:pPr>
        <w:pStyle w:val="Bezproreda"/>
        <w:numPr>
          <w:ilvl w:val="0"/>
          <w:numId w:val="10"/>
        </w:numPr>
        <w:jc w:val="both"/>
        <w:rPr>
          <w:rFonts w:ascii="Arial" w:hAnsi="Arial" w:cs="Arial"/>
          <w:sz w:val="22"/>
        </w:rPr>
      </w:pPr>
      <w:r w:rsidRPr="00BF0D1D">
        <w:rPr>
          <w:rFonts w:ascii="Arial" w:hAnsi="Arial" w:cs="Arial"/>
          <w:sz w:val="22"/>
        </w:rPr>
        <w:t>u  blizini vrha prijevoja i u zavoju gdje je preglednost ceste nedovoljna,</w:t>
      </w:r>
    </w:p>
    <w:p w14:paraId="2D44B0AA" w14:textId="77777777" w:rsidR="00E64E8E" w:rsidRPr="00BF0D1D" w:rsidRDefault="00E64E8E" w:rsidP="00E64E8E">
      <w:pPr>
        <w:pStyle w:val="Bezproreda"/>
        <w:numPr>
          <w:ilvl w:val="0"/>
          <w:numId w:val="10"/>
        </w:numPr>
        <w:jc w:val="both"/>
        <w:rPr>
          <w:rFonts w:ascii="Arial" w:hAnsi="Arial" w:cs="Arial"/>
          <w:sz w:val="22"/>
        </w:rPr>
      </w:pPr>
      <w:r w:rsidRPr="00BF0D1D">
        <w:rPr>
          <w:rFonts w:ascii="Arial" w:hAnsi="Arial" w:cs="Arial"/>
          <w:sz w:val="22"/>
        </w:rPr>
        <w:t>ispred kolnog ulaza u zgradu, dvorište i u radijusu od najmanje tri metra od vodovodnog hidranta</w:t>
      </w:r>
    </w:p>
    <w:p w14:paraId="3F3A3044" w14:textId="77777777" w:rsidR="00E64E8E" w:rsidRPr="00BF0D1D" w:rsidRDefault="00E64E8E" w:rsidP="00E64E8E">
      <w:pPr>
        <w:pStyle w:val="Bezproreda"/>
        <w:numPr>
          <w:ilvl w:val="0"/>
          <w:numId w:val="10"/>
        </w:numPr>
        <w:jc w:val="both"/>
        <w:rPr>
          <w:rFonts w:ascii="Arial" w:hAnsi="Arial" w:cs="Arial"/>
          <w:sz w:val="22"/>
        </w:rPr>
      </w:pPr>
      <w:r w:rsidRPr="00BF0D1D">
        <w:rPr>
          <w:rFonts w:ascii="Arial" w:hAnsi="Arial" w:cs="Arial"/>
          <w:sz w:val="22"/>
        </w:rPr>
        <w:t>na kolničkom traku najmanje širine 3,5 metara na svim nerazvrstanim cestama,</w:t>
      </w:r>
    </w:p>
    <w:p w14:paraId="365A779F" w14:textId="77777777" w:rsidR="00E64E8E" w:rsidRPr="00BF0D1D" w:rsidRDefault="00E64E8E" w:rsidP="00E64E8E">
      <w:pPr>
        <w:pStyle w:val="Bezproreda"/>
        <w:numPr>
          <w:ilvl w:val="0"/>
          <w:numId w:val="10"/>
        </w:numPr>
        <w:jc w:val="both"/>
        <w:rPr>
          <w:rFonts w:ascii="Arial" w:hAnsi="Arial" w:cs="Arial"/>
          <w:sz w:val="22"/>
        </w:rPr>
      </w:pPr>
      <w:r w:rsidRPr="00BF0D1D">
        <w:rPr>
          <w:rFonts w:ascii="Arial" w:hAnsi="Arial" w:cs="Arial"/>
          <w:sz w:val="22"/>
        </w:rPr>
        <w:t>na lijevom kolničkom traku najmanje širine 2,5 metara u svim ulicama,</w:t>
      </w:r>
    </w:p>
    <w:p w14:paraId="47ABDD36" w14:textId="5B525C82" w:rsidR="00E64E8E" w:rsidRPr="00BF0D1D" w:rsidRDefault="00E64E8E" w:rsidP="00E64E8E">
      <w:pPr>
        <w:pStyle w:val="Bezproreda"/>
        <w:numPr>
          <w:ilvl w:val="0"/>
          <w:numId w:val="10"/>
        </w:numPr>
        <w:jc w:val="both"/>
        <w:rPr>
          <w:rFonts w:ascii="Arial" w:hAnsi="Arial" w:cs="Arial"/>
          <w:sz w:val="22"/>
        </w:rPr>
      </w:pPr>
      <w:r w:rsidRPr="00BF0D1D">
        <w:rPr>
          <w:rFonts w:ascii="Arial" w:hAnsi="Arial" w:cs="Arial"/>
          <w:sz w:val="22"/>
        </w:rPr>
        <w:t>na prometnoj površini nasuprot parkirališta.</w:t>
      </w:r>
    </w:p>
    <w:p w14:paraId="67AF1E99" w14:textId="77777777" w:rsidR="00E64E8E" w:rsidRPr="00BF0D1D" w:rsidRDefault="00E64E8E" w:rsidP="00E64E8E">
      <w:pPr>
        <w:pStyle w:val="Bezproreda"/>
        <w:jc w:val="both"/>
        <w:rPr>
          <w:rFonts w:ascii="Arial" w:hAnsi="Arial" w:cs="Arial"/>
          <w:sz w:val="22"/>
        </w:rPr>
      </w:pPr>
      <w:r w:rsidRPr="00BF0D1D">
        <w:rPr>
          <w:rFonts w:ascii="Arial" w:hAnsi="Arial" w:cs="Arial"/>
          <w:sz w:val="22"/>
        </w:rPr>
        <w:t>Iznimno od prethodnog stavka radi osiguravanja opskrbe i dostave (utovara i istovara robe, obavljanja određenih radnji), vozila održavanja: čistoće, javne rasvjete, vodovoda i odvodnje, elektro i telefonske mreže, hitne pomoći, policije i pravosuđa, zaštite i spašavanja dozvoljeno je zaustavljanje i parkiranje vozila, ali samo dok postoji potreba zadržavanja, ali ne duže od 30 minuta.</w:t>
      </w:r>
    </w:p>
    <w:p w14:paraId="480343F2" w14:textId="77777777" w:rsidR="00E64E8E" w:rsidRPr="00BF0D1D" w:rsidRDefault="00E64E8E" w:rsidP="00D37C3B">
      <w:pPr>
        <w:pStyle w:val="Bezproreda"/>
        <w:rPr>
          <w:rFonts w:ascii="Arial" w:hAnsi="Arial" w:cs="Arial"/>
          <w:sz w:val="22"/>
        </w:rPr>
      </w:pPr>
    </w:p>
    <w:p w14:paraId="702D7517" w14:textId="30F392FF" w:rsidR="001B384C" w:rsidRPr="00BF0D1D" w:rsidRDefault="001B384C" w:rsidP="00D37C3B">
      <w:pPr>
        <w:pStyle w:val="Bezproreda"/>
        <w:jc w:val="center"/>
        <w:rPr>
          <w:rFonts w:ascii="Arial" w:hAnsi="Arial" w:cs="Arial"/>
          <w:sz w:val="22"/>
        </w:rPr>
      </w:pPr>
      <w:r w:rsidRPr="00BF0D1D">
        <w:rPr>
          <w:rFonts w:ascii="Arial" w:hAnsi="Arial" w:cs="Arial"/>
          <w:sz w:val="22"/>
        </w:rPr>
        <w:t xml:space="preserve">Članak </w:t>
      </w:r>
      <w:r w:rsidR="00D37C3B" w:rsidRPr="00BF0D1D">
        <w:rPr>
          <w:rFonts w:ascii="Arial" w:hAnsi="Arial" w:cs="Arial"/>
          <w:sz w:val="22"/>
        </w:rPr>
        <w:t>3</w:t>
      </w:r>
      <w:r w:rsidR="00F95149" w:rsidRPr="00BF0D1D">
        <w:rPr>
          <w:rFonts w:ascii="Arial" w:hAnsi="Arial" w:cs="Arial"/>
          <w:sz w:val="22"/>
        </w:rPr>
        <w:t>5</w:t>
      </w:r>
      <w:r w:rsidRPr="00BF0D1D">
        <w:rPr>
          <w:rFonts w:ascii="Arial" w:hAnsi="Arial" w:cs="Arial"/>
          <w:sz w:val="22"/>
        </w:rPr>
        <w:t>.</w:t>
      </w:r>
    </w:p>
    <w:p w14:paraId="24D2E9C7" w14:textId="29E41AB5" w:rsidR="00D20A6F" w:rsidRPr="00BF0D1D" w:rsidRDefault="00D20A6F" w:rsidP="00D37C3B">
      <w:pPr>
        <w:pStyle w:val="Bezproreda"/>
        <w:jc w:val="both"/>
        <w:rPr>
          <w:rFonts w:ascii="Arial" w:eastAsia="Times New Roman" w:hAnsi="Arial" w:cs="Arial"/>
          <w:sz w:val="22"/>
        </w:rPr>
      </w:pPr>
      <w:r w:rsidRPr="00BF0D1D">
        <w:rPr>
          <w:rFonts w:ascii="Arial" w:eastAsia="Times New Roman" w:hAnsi="Arial" w:cs="Arial"/>
          <w:sz w:val="22"/>
        </w:rPr>
        <w:t>Autobusima, teretnim i priključnim vozilima, radnim strojevima, vozilima s dodatkom za vuču plovila zabranjeno je parkiranje na svim javnim parkiralištima i javno prometnim površinama na području Općine.</w:t>
      </w:r>
    </w:p>
    <w:p w14:paraId="4A5F47D7" w14:textId="77777777" w:rsidR="00D20A6F" w:rsidRPr="00BF0D1D" w:rsidRDefault="00D20A6F" w:rsidP="00D37C3B">
      <w:pPr>
        <w:pStyle w:val="Bezproreda"/>
        <w:jc w:val="both"/>
        <w:rPr>
          <w:rFonts w:ascii="Arial" w:eastAsia="Times New Roman" w:hAnsi="Arial" w:cs="Arial"/>
          <w:sz w:val="22"/>
        </w:rPr>
      </w:pPr>
      <w:r w:rsidRPr="00BF0D1D">
        <w:rPr>
          <w:rFonts w:ascii="Arial" w:eastAsia="Times New Roman" w:hAnsi="Arial" w:cs="Arial"/>
          <w:sz w:val="22"/>
        </w:rPr>
        <w:t>Vozila iz stavka 1. mogu se parkirati isključivo na parkirališnim površinama koja su za tu svrhu određena posebnim aktom.</w:t>
      </w:r>
    </w:p>
    <w:p w14:paraId="71C751F8" w14:textId="2EE148D4" w:rsidR="001B384C" w:rsidRPr="00BF0D1D" w:rsidRDefault="001B384C" w:rsidP="00D37C3B">
      <w:pPr>
        <w:pStyle w:val="Bezproreda"/>
        <w:jc w:val="both"/>
        <w:rPr>
          <w:rFonts w:ascii="Arial" w:hAnsi="Arial" w:cs="Arial"/>
          <w:sz w:val="22"/>
        </w:rPr>
      </w:pPr>
    </w:p>
    <w:p w14:paraId="01DA0A1E" w14:textId="77777777" w:rsidR="003A5639" w:rsidRDefault="003A5639" w:rsidP="00D37C3B">
      <w:pPr>
        <w:pStyle w:val="Bezproreda"/>
        <w:jc w:val="center"/>
        <w:rPr>
          <w:rFonts w:ascii="Arial" w:eastAsia="Times New Roman" w:hAnsi="Arial" w:cs="Arial"/>
          <w:bCs/>
          <w:sz w:val="22"/>
        </w:rPr>
      </w:pPr>
    </w:p>
    <w:p w14:paraId="5F632F2E" w14:textId="77777777" w:rsidR="003A5639" w:rsidRDefault="003A5639" w:rsidP="00D37C3B">
      <w:pPr>
        <w:pStyle w:val="Bezproreda"/>
        <w:jc w:val="center"/>
        <w:rPr>
          <w:rFonts w:ascii="Arial" w:eastAsia="Times New Roman" w:hAnsi="Arial" w:cs="Arial"/>
          <w:bCs/>
          <w:sz w:val="22"/>
        </w:rPr>
      </w:pPr>
    </w:p>
    <w:p w14:paraId="114E064B" w14:textId="77777777" w:rsidR="003A5639" w:rsidRDefault="003A5639" w:rsidP="00D37C3B">
      <w:pPr>
        <w:pStyle w:val="Bezproreda"/>
        <w:jc w:val="center"/>
        <w:rPr>
          <w:rFonts w:ascii="Arial" w:eastAsia="Times New Roman" w:hAnsi="Arial" w:cs="Arial"/>
          <w:bCs/>
          <w:sz w:val="22"/>
        </w:rPr>
      </w:pPr>
    </w:p>
    <w:p w14:paraId="1537814F" w14:textId="7B15E062" w:rsidR="00D37C3B" w:rsidRPr="00BF0D1D" w:rsidRDefault="00D37C3B" w:rsidP="00D37C3B">
      <w:pPr>
        <w:pStyle w:val="Bezproreda"/>
        <w:jc w:val="center"/>
        <w:rPr>
          <w:rFonts w:ascii="Arial" w:eastAsia="Times New Roman" w:hAnsi="Arial" w:cs="Arial"/>
          <w:bCs/>
          <w:sz w:val="22"/>
        </w:rPr>
      </w:pPr>
      <w:r w:rsidRPr="00BF0D1D">
        <w:rPr>
          <w:rFonts w:ascii="Arial" w:eastAsia="Times New Roman" w:hAnsi="Arial" w:cs="Arial"/>
          <w:bCs/>
          <w:sz w:val="22"/>
        </w:rPr>
        <w:lastRenderedPageBreak/>
        <w:t>Članak 3</w:t>
      </w:r>
      <w:r w:rsidR="00F95149" w:rsidRPr="00BF0D1D">
        <w:rPr>
          <w:rFonts w:ascii="Arial" w:eastAsia="Times New Roman" w:hAnsi="Arial" w:cs="Arial"/>
          <w:bCs/>
          <w:sz w:val="22"/>
        </w:rPr>
        <w:t>6</w:t>
      </w:r>
      <w:r w:rsidRPr="00BF0D1D">
        <w:rPr>
          <w:rFonts w:ascii="Arial" w:eastAsia="Times New Roman" w:hAnsi="Arial" w:cs="Arial"/>
          <w:bCs/>
          <w:sz w:val="22"/>
        </w:rPr>
        <w:t>.</w:t>
      </w:r>
    </w:p>
    <w:p w14:paraId="0D686155" w14:textId="77777777" w:rsidR="00D37C3B" w:rsidRPr="00BF0D1D" w:rsidRDefault="00D37C3B" w:rsidP="00D37C3B">
      <w:pPr>
        <w:pStyle w:val="Bezproreda"/>
        <w:jc w:val="both"/>
        <w:rPr>
          <w:rFonts w:ascii="Arial" w:eastAsia="Times New Roman" w:hAnsi="Arial" w:cs="Arial"/>
          <w:sz w:val="22"/>
        </w:rPr>
      </w:pPr>
      <w:r w:rsidRPr="00BF0D1D">
        <w:rPr>
          <w:rFonts w:ascii="Arial" w:eastAsia="Times New Roman" w:hAnsi="Arial" w:cs="Arial"/>
          <w:sz w:val="22"/>
        </w:rPr>
        <w:t>Vozilo koje nije zaustavljeno ili parkirano u skladu sa Zakonom o sigurnosti prometa na cestama i odredbama ove Odluke, a predviđeno je njegovo uklanjanje, uklonit će se i premjestiti na lokaciju koja će se za tu namjenu odrediti posebnim aktom.</w:t>
      </w:r>
    </w:p>
    <w:p w14:paraId="786AC51B" w14:textId="77777777" w:rsidR="00D37C3B" w:rsidRPr="00BF0D1D" w:rsidRDefault="00D37C3B" w:rsidP="00D37C3B">
      <w:pPr>
        <w:pStyle w:val="Bezproreda"/>
        <w:jc w:val="both"/>
        <w:rPr>
          <w:rFonts w:ascii="Arial" w:eastAsia="Times New Roman" w:hAnsi="Arial" w:cs="Arial"/>
          <w:sz w:val="22"/>
        </w:rPr>
      </w:pPr>
      <w:r w:rsidRPr="00BF0D1D">
        <w:rPr>
          <w:rFonts w:ascii="Arial" w:eastAsia="Times New Roman" w:hAnsi="Arial" w:cs="Arial"/>
          <w:sz w:val="22"/>
        </w:rPr>
        <w:t>Vozilo se premješta temeljem naredbe policijskog službenika ili ovlaštenog službenika Upravnog odjela (prometni redar).</w:t>
      </w:r>
    </w:p>
    <w:p w14:paraId="331884BC" w14:textId="200245A8" w:rsidR="00D37C3B" w:rsidRPr="00BF0D1D" w:rsidRDefault="00D37C3B" w:rsidP="00D37C3B">
      <w:pPr>
        <w:pStyle w:val="Bezproreda"/>
        <w:jc w:val="both"/>
        <w:rPr>
          <w:rFonts w:ascii="Arial" w:eastAsia="Times New Roman" w:hAnsi="Arial" w:cs="Arial"/>
          <w:sz w:val="22"/>
        </w:rPr>
      </w:pPr>
      <w:r w:rsidRPr="00BF0D1D">
        <w:rPr>
          <w:rFonts w:ascii="Arial" w:eastAsia="Times New Roman" w:hAnsi="Arial" w:cs="Arial"/>
          <w:sz w:val="22"/>
        </w:rPr>
        <w:t xml:space="preserve">Poslove uklanjanja i premještanja nepropisno zaustavljenih ili parkiranih vozila, poslove čuvanja i izdavanja premještenih vozila obavlja pravna ili fizička osoba koja za to ispunjava propisane uvjete, a kojoj to povjeri Općina. </w:t>
      </w:r>
    </w:p>
    <w:p w14:paraId="4EA8F7BD" w14:textId="77777777" w:rsidR="00D37C3B" w:rsidRPr="00BF0D1D" w:rsidRDefault="00D37C3B" w:rsidP="00D37C3B">
      <w:pPr>
        <w:pStyle w:val="Bezproreda"/>
        <w:jc w:val="both"/>
        <w:rPr>
          <w:rFonts w:ascii="Arial" w:eastAsia="Times New Roman" w:hAnsi="Arial" w:cs="Arial"/>
          <w:sz w:val="22"/>
        </w:rPr>
      </w:pPr>
      <w:r w:rsidRPr="00BF0D1D">
        <w:rPr>
          <w:rFonts w:ascii="Arial" w:eastAsia="Times New Roman" w:hAnsi="Arial" w:cs="Arial"/>
          <w:sz w:val="22"/>
        </w:rPr>
        <w:t xml:space="preserve">Sve troškove vezane za premještanje nepropisno zaustavljenog ili parkiranog vozila snosi vlasnik odnosno korisnik vozila. </w:t>
      </w:r>
    </w:p>
    <w:p w14:paraId="4334E686" w14:textId="77777777" w:rsidR="00D37C3B" w:rsidRPr="00BF0D1D" w:rsidRDefault="00D37C3B" w:rsidP="00D37C3B">
      <w:pPr>
        <w:pStyle w:val="Bezproreda"/>
        <w:jc w:val="both"/>
        <w:rPr>
          <w:rFonts w:ascii="Arial" w:eastAsia="Times New Roman" w:hAnsi="Arial" w:cs="Arial"/>
          <w:sz w:val="22"/>
        </w:rPr>
      </w:pPr>
      <w:r w:rsidRPr="00BF0D1D">
        <w:rPr>
          <w:rFonts w:ascii="Arial" w:eastAsia="Times New Roman" w:hAnsi="Arial" w:cs="Arial"/>
          <w:sz w:val="22"/>
        </w:rPr>
        <w:t>Visina naknade propisuje se posebnim aktom.</w:t>
      </w:r>
    </w:p>
    <w:p w14:paraId="5F7C8CDA" w14:textId="77777777" w:rsidR="00D37C3B" w:rsidRPr="00BF0D1D" w:rsidRDefault="00D37C3B" w:rsidP="00D37C3B">
      <w:pPr>
        <w:pStyle w:val="Bezproreda"/>
        <w:jc w:val="both"/>
        <w:rPr>
          <w:rFonts w:ascii="Arial" w:eastAsia="Times New Roman" w:hAnsi="Arial" w:cs="Arial"/>
          <w:sz w:val="22"/>
        </w:rPr>
      </w:pPr>
      <w:r w:rsidRPr="00BF0D1D">
        <w:rPr>
          <w:rFonts w:ascii="Arial" w:eastAsia="Times New Roman" w:hAnsi="Arial" w:cs="Arial"/>
          <w:sz w:val="22"/>
        </w:rPr>
        <w:t>Troškove premještanja vozila radi održavanja javnih manifestacija i priredbi te sličnih aktivnosti, ukoliko prije njihova održavanja to nije bilo vidljivo označeno i objavljeno na mjestu događanja podmiruje organizator.</w:t>
      </w:r>
    </w:p>
    <w:p w14:paraId="13B3B3E7" w14:textId="77777777" w:rsidR="00D37C3B" w:rsidRPr="00BF0D1D" w:rsidRDefault="00D37C3B" w:rsidP="001B384C">
      <w:pPr>
        <w:pStyle w:val="Bezproreda"/>
        <w:jc w:val="both"/>
        <w:rPr>
          <w:rFonts w:ascii="Arial" w:hAnsi="Arial" w:cs="Arial"/>
          <w:b/>
          <w:bCs/>
          <w:sz w:val="22"/>
          <w:u w:val="single"/>
        </w:rPr>
      </w:pPr>
    </w:p>
    <w:p w14:paraId="7E586B9F" w14:textId="3D934537" w:rsidR="00B87165" w:rsidRPr="00BF0D1D" w:rsidRDefault="00D37C3B" w:rsidP="00D37C3B">
      <w:pPr>
        <w:pStyle w:val="Bezproreda"/>
        <w:numPr>
          <w:ilvl w:val="0"/>
          <w:numId w:val="4"/>
        </w:numPr>
        <w:rPr>
          <w:rFonts w:ascii="Arial" w:hAnsi="Arial" w:cs="Arial"/>
          <w:b/>
          <w:bCs/>
          <w:sz w:val="22"/>
          <w:u w:val="single"/>
        </w:rPr>
      </w:pPr>
      <w:r w:rsidRPr="00BF0D1D">
        <w:rPr>
          <w:rFonts w:ascii="Arial" w:hAnsi="Arial" w:cs="Arial"/>
          <w:b/>
          <w:bCs/>
          <w:sz w:val="22"/>
          <w:u w:val="single"/>
        </w:rPr>
        <w:t>Zona smirenog prometa</w:t>
      </w:r>
    </w:p>
    <w:p w14:paraId="26878F99" w14:textId="77777777" w:rsidR="00D37C3B" w:rsidRPr="00BF0D1D" w:rsidRDefault="00D37C3B" w:rsidP="00D37C3B">
      <w:pPr>
        <w:pStyle w:val="Bezproreda"/>
        <w:jc w:val="both"/>
        <w:rPr>
          <w:rFonts w:ascii="Arial" w:hAnsi="Arial" w:cs="Arial"/>
          <w:sz w:val="22"/>
        </w:rPr>
      </w:pPr>
    </w:p>
    <w:p w14:paraId="49497712" w14:textId="465D48A5" w:rsidR="00D37C3B" w:rsidRPr="00BF0D1D" w:rsidRDefault="00D37C3B" w:rsidP="00D37C3B">
      <w:pPr>
        <w:pStyle w:val="Bezproreda"/>
        <w:jc w:val="center"/>
        <w:rPr>
          <w:rFonts w:ascii="Arial" w:hAnsi="Arial" w:cs="Arial"/>
          <w:sz w:val="22"/>
        </w:rPr>
      </w:pPr>
      <w:r w:rsidRPr="00BF0D1D">
        <w:rPr>
          <w:rFonts w:ascii="Arial" w:hAnsi="Arial" w:cs="Arial"/>
          <w:sz w:val="22"/>
        </w:rPr>
        <w:t>Članak 3</w:t>
      </w:r>
      <w:r w:rsidR="00F95149" w:rsidRPr="00BF0D1D">
        <w:rPr>
          <w:rFonts w:ascii="Arial" w:hAnsi="Arial" w:cs="Arial"/>
          <w:sz w:val="22"/>
        </w:rPr>
        <w:t>7</w:t>
      </w:r>
      <w:r w:rsidRPr="00BF0D1D">
        <w:rPr>
          <w:rFonts w:ascii="Arial" w:hAnsi="Arial" w:cs="Arial"/>
          <w:sz w:val="22"/>
        </w:rPr>
        <w:t>.</w:t>
      </w:r>
    </w:p>
    <w:p w14:paraId="2269B925" w14:textId="77777777" w:rsidR="00D37C3B" w:rsidRPr="00BF0D1D" w:rsidRDefault="00D37C3B" w:rsidP="00D37C3B">
      <w:pPr>
        <w:pStyle w:val="Bezproreda"/>
        <w:jc w:val="both"/>
        <w:rPr>
          <w:rFonts w:ascii="Arial" w:hAnsi="Arial" w:cs="Arial"/>
          <w:sz w:val="22"/>
        </w:rPr>
      </w:pPr>
      <w:r w:rsidRPr="00BF0D1D">
        <w:rPr>
          <w:rFonts w:ascii="Arial" w:hAnsi="Arial" w:cs="Arial"/>
          <w:sz w:val="22"/>
        </w:rPr>
        <w:t>Zona smirenog prometa je područje u naselju obilježeno propisanim prometnim znakom u kojem se vozila ne smiju kretati brzinom većom od brzine hoda pješaka (5 km/h) i u kojemu je dječja igra svugdje dopuštena.</w:t>
      </w:r>
    </w:p>
    <w:p w14:paraId="4CF07E7B" w14:textId="7831C39B" w:rsidR="00D37C3B" w:rsidRPr="00BF0D1D" w:rsidRDefault="00D37C3B" w:rsidP="00D37C3B">
      <w:pPr>
        <w:pStyle w:val="Bezproreda"/>
        <w:jc w:val="both"/>
        <w:rPr>
          <w:rFonts w:ascii="Arial" w:hAnsi="Arial" w:cs="Arial"/>
          <w:sz w:val="22"/>
        </w:rPr>
      </w:pPr>
      <w:r w:rsidRPr="00BF0D1D">
        <w:rPr>
          <w:rFonts w:ascii="Arial" w:hAnsi="Arial" w:cs="Arial"/>
          <w:sz w:val="22"/>
        </w:rPr>
        <w:t>Na području Općine ovom Odlukom nisu predviđene zone smirenog prometa.</w:t>
      </w:r>
    </w:p>
    <w:p w14:paraId="2829F869" w14:textId="6D2BAB95" w:rsidR="00D37C3B" w:rsidRPr="00BF0D1D" w:rsidRDefault="00D37C3B" w:rsidP="00D37C3B">
      <w:pPr>
        <w:pStyle w:val="Bezproreda"/>
        <w:jc w:val="both"/>
        <w:rPr>
          <w:rFonts w:ascii="Arial" w:hAnsi="Arial" w:cs="Arial"/>
          <w:sz w:val="22"/>
        </w:rPr>
      </w:pPr>
    </w:p>
    <w:p w14:paraId="3F62725C" w14:textId="78DB6E85" w:rsidR="00D37C3B" w:rsidRPr="00BF0D1D" w:rsidRDefault="00A15711" w:rsidP="00A15711">
      <w:pPr>
        <w:pStyle w:val="Bezproreda"/>
        <w:numPr>
          <w:ilvl w:val="0"/>
          <w:numId w:val="4"/>
        </w:numPr>
        <w:jc w:val="both"/>
        <w:rPr>
          <w:rFonts w:ascii="Arial" w:hAnsi="Arial" w:cs="Arial"/>
          <w:b/>
          <w:bCs/>
          <w:sz w:val="22"/>
          <w:u w:val="single"/>
        </w:rPr>
      </w:pPr>
      <w:r w:rsidRPr="00BF0D1D">
        <w:rPr>
          <w:rFonts w:ascii="Arial" w:hAnsi="Arial" w:cs="Arial"/>
          <w:b/>
          <w:bCs/>
          <w:sz w:val="22"/>
          <w:u w:val="single"/>
        </w:rPr>
        <w:t>Blokiranje vozila, teretnih automobila, priključnih vozila i radnih strojeva na mjestima koja nisu namijenjena za parkiranje tih vrsta vozila i način deblokade tih vozila</w:t>
      </w:r>
    </w:p>
    <w:p w14:paraId="39A95AB4" w14:textId="77777777" w:rsidR="00D37C3B" w:rsidRPr="00BF0D1D" w:rsidRDefault="00D37C3B" w:rsidP="00D37C3B">
      <w:pPr>
        <w:pStyle w:val="Bezproreda"/>
        <w:jc w:val="both"/>
        <w:rPr>
          <w:rFonts w:ascii="Arial" w:hAnsi="Arial" w:cs="Arial"/>
          <w:sz w:val="22"/>
        </w:rPr>
      </w:pPr>
    </w:p>
    <w:p w14:paraId="67A8B676" w14:textId="63925C19" w:rsidR="00A15711" w:rsidRPr="00BF0D1D" w:rsidRDefault="00A15711" w:rsidP="00A15711">
      <w:pPr>
        <w:pStyle w:val="Bezproreda"/>
        <w:jc w:val="center"/>
        <w:rPr>
          <w:rFonts w:ascii="Arial" w:hAnsi="Arial" w:cs="Arial"/>
          <w:sz w:val="22"/>
        </w:rPr>
      </w:pPr>
      <w:r w:rsidRPr="00BF0D1D">
        <w:rPr>
          <w:rFonts w:ascii="Arial" w:hAnsi="Arial" w:cs="Arial"/>
          <w:sz w:val="22"/>
        </w:rPr>
        <w:t>Članak 3</w:t>
      </w:r>
      <w:r w:rsidR="00F95149" w:rsidRPr="00BF0D1D">
        <w:rPr>
          <w:rFonts w:ascii="Arial" w:hAnsi="Arial" w:cs="Arial"/>
          <w:sz w:val="22"/>
        </w:rPr>
        <w:t>8</w:t>
      </w:r>
      <w:r w:rsidRPr="00BF0D1D">
        <w:rPr>
          <w:rFonts w:ascii="Arial" w:hAnsi="Arial" w:cs="Arial"/>
          <w:sz w:val="22"/>
        </w:rPr>
        <w:t>.</w:t>
      </w:r>
    </w:p>
    <w:p w14:paraId="4E6CB577" w14:textId="77777777" w:rsidR="00A15711" w:rsidRPr="00BF0D1D" w:rsidRDefault="00A15711" w:rsidP="00A15711">
      <w:pPr>
        <w:pStyle w:val="Bezproreda"/>
        <w:jc w:val="both"/>
        <w:rPr>
          <w:rFonts w:ascii="Arial" w:hAnsi="Arial" w:cs="Arial"/>
          <w:sz w:val="22"/>
        </w:rPr>
      </w:pPr>
      <w:r w:rsidRPr="00BF0D1D">
        <w:rPr>
          <w:rFonts w:ascii="Arial" w:hAnsi="Arial" w:cs="Arial"/>
          <w:sz w:val="22"/>
        </w:rPr>
        <w:t xml:space="preserve">Vozila sljedećih kategorija: teretna vozila, autobusi, priključna vozila i radni strojevi smiju biti parkirani samo na posebnim parkiralištima i prometnim površinama koje su za tu namjenu određeni i označeni prometnim znakom. </w:t>
      </w:r>
    </w:p>
    <w:p w14:paraId="3B7A85F3" w14:textId="01737E79" w:rsidR="00A15711" w:rsidRPr="00BF0D1D" w:rsidRDefault="00A15711" w:rsidP="00A15711">
      <w:pPr>
        <w:pStyle w:val="Bezproreda"/>
        <w:jc w:val="both"/>
        <w:rPr>
          <w:rFonts w:ascii="Arial" w:hAnsi="Arial" w:cs="Arial"/>
          <w:sz w:val="22"/>
        </w:rPr>
      </w:pPr>
      <w:r w:rsidRPr="00BF0D1D">
        <w:rPr>
          <w:rFonts w:ascii="Arial" w:hAnsi="Arial" w:cs="Arial"/>
          <w:sz w:val="22"/>
        </w:rPr>
        <w:t>Vozila iz stavka 1. ovog članka koja budu parkirana na mjestima koja nisu za to predviđena, po pismenom nalogu policijskog službenika ili ovlaštenog službenika upravnog odjela</w:t>
      </w:r>
      <w:r w:rsidR="004B6EC2" w:rsidRPr="00BF0D1D">
        <w:rPr>
          <w:rFonts w:ascii="Arial" w:hAnsi="Arial" w:cs="Arial"/>
          <w:sz w:val="22"/>
        </w:rPr>
        <w:t xml:space="preserve"> (prometnog redara)</w:t>
      </w:r>
      <w:r w:rsidRPr="00BF0D1D">
        <w:rPr>
          <w:rFonts w:ascii="Arial" w:hAnsi="Arial" w:cs="Arial"/>
          <w:sz w:val="22"/>
        </w:rPr>
        <w:t xml:space="preserve"> mogu biti blokirana postavljanjem naprava za blokiranje kotača te odgovornoj osobi može biti izrečena prekršajna kazna odnosno izdan obavezni prekršajni nalog .</w:t>
      </w:r>
    </w:p>
    <w:p w14:paraId="66718E72" w14:textId="36F670E9" w:rsidR="00A15711" w:rsidRPr="00BF0D1D" w:rsidRDefault="00A15711" w:rsidP="00A15711">
      <w:pPr>
        <w:pStyle w:val="Bezproreda"/>
        <w:jc w:val="both"/>
        <w:rPr>
          <w:rFonts w:ascii="Arial" w:hAnsi="Arial" w:cs="Arial"/>
          <w:sz w:val="22"/>
        </w:rPr>
      </w:pPr>
      <w:r w:rsidRPr="00BF0D1D">
        <w:rPr>
          <w:rFonts w:ascii="Arial" w:hAnsi="Arial" w:cs="Arial"/>
          <w:sz w:val="22"/>
        </w:rPr>
        <w:t>Izvršenje tehničkih poslova vezanih za obavljanje tehničkih poslova blokiranja i deblokiranja vozila može obavljati fizička osoba obrtnik ili pravna osoba koja ispunjava propisane uvjete, a kojoj to povjeri Općina.</w:t>
      </w:r>
    </w:p>
    <w:p w14:paraId="2D729D15" w14:textId="77777777" w:rsidR="00A15711" w:rsidRPr="00BF0D1D" w:rsidRDefault="00A15711" w:rsidP="00A15711">
      <w:pPr>
        <w:pStyle w:val="Bezproreda"/>
        <w:rPr>
          <w:rFonts w:ascii="Arial" w:hAnsi="Arial" w:cs="Arial"/>
          <w:sz w:val="22"/>
          <w:lang w:eastAsia="hr-HR"/>
        </w:rPr>
      </w:pPr>
    </w:p>
    <w:p w14:paraId="2100F729" w14:textId="4AB3F455" w:rsidR="00A15711" w:rsidRPr="00BF0D1D" w:rsidRDefault="00A15711" w:rsidP="00A15711">
      <w:pPr>
        <w:pStyle w:val="Bezproreda"/>
        <w:jc w:val="center"/>
        <w:rPr>
          <w:rFonts w:ascii="Arial" w:hAnsi="Arial" w:cs="Arial"/>
          <w:sz w:val="22"/>
        </w:rPr>
      </w:pPr>
      <w:r w:rsidRPr="00BF0D1D">
        <w:rPr>
          <w:rFonts w:ascii="Arial" w:hAnsi="Arial" w:cs="Arial"/>
          <w:sz w:val="22"/>
        </w:rPr>
        <w:t>Članak 3</w:t>
      </w:r>
      <w:r w:rsidR="00F95149" w:rsidRPr="00BF0D1D">
        <w:rPr>
          <w:rFonts w:ascii="Arial" w:hAnsi="Arial" w:cs="Arial"/>
          <w:sz w:val="22"/>
        </w:rPr>
        <w:t>9</w:t>
      </w:r>
      <w:r w:rsidRPr="00BF0D1D">
        <w:rPr>
          <w:rFonts w:ascii="Arial" w:hAnsi="Arial" w:cs="Arial"/>
          <w:sz w:val="22"/>
        </w:rPr>
        <w:t>.</w:t>
      </w:r>
    </w:p>
    <w:p w14:paraId="3D16B324" w14:textId="4D7FC97B" w:rsidR="00A15711" w:rsidRPr="00BF0D1D" w:rsidRDefault="00A15711" w:rsidP="00A15711">
      <w:pPr>
        <w:pStyle w:val="Bezproreda"/>
        <w:jc w:val="both"/>
        <w:rPr>
          <w:rFonts w:ascii="Arial" w:hAnsi="Arial" w:cs="Arial"/>
          <w:sz w:val="22"/>
        </w:rPr>
      </w:pPr>
      <w:r w:rsidRPr="00BF0D1D">
        <w:rPr>
          <w:rFonts w:ascii="Arial" w:hAnsi="Arial" w:cs="Arial"/>
          <w:sz w:val="22"/>
        </w:rPr>
        <w:t xml:space="preserve">Troškove blokiranja i deblokiranja vozila iz članka </w:t>
      </w:r>
      <w:r w:rsidR="00AD37D2" w:rsidRPr="00BF0D1D">
        <w:rPr>
          <w:rFonts w:ascii="Arial" w:hAnsi="Arial" w:cs="Arial"/>
          <w:sz w:val="22"/>
        </w:rPr>
        <w:t>3</w:t>
      </w:r>
      <w:r w:rsidR="00F95149" w:rsidRPr="00BF0D1D">
        <w:rPr>
          <w:rFonts w:ascii="Arial" w:hAnsi="Arial" w:cs="Arial"/>
          <w:sz w:val="22"/>
        </w:rPr>
        <w:t>8</w:t>
      </w:r>
      <w:r w:rsidRPr="00BF0D1D">
        <w:rPr>
          <w:rFonts w:ascii="Arial" w:hAnsi="Arial" w:cs="Arial"/>
          <w:sz w:val="22"/>
        </w:rPr>
        <w:t>. ove Odluke podmiruje vlasnik odnosno korisnik vozila.</w:t>
      </w:r>
    </w:p>
    <w:p w14:paraId="2AE33E5A" w14:textId="77777777" w:rsidR="00A15711" w:rsidRPr="00BF0D1D" w:rsidRDefault="00A15711" w:rsidP="00A15711">
      <w:pPr>
        <w:pStyle w:val="Bezproreda"/>
        <w:jc w:val="both"/>
        <w:rPr>
          <w:rFonts w:ascii="Arial" w:hAnsi="Arial" w:cs="Arial"/>
          <w:sz w:val="22"/>
        </w:rPr>
      </w:pPr>
      <w:r w:rsidRPr="00BF0D1D">
        <w:rPr>
          <w:rFonts w:ascii="Arial" w:hAnsi="Arial" w:cs="Arial"/>
          <w:sz w:val="22"/>
        </w:rPr>
        <w:t>Visina naknade troškova blokiranja - deblokiranja vozila i ostale uvjete u vezi s time, utvrđuje se posebnim aktom.</w:t>
      </w:r>
    </w:p>
    <w:p w14:paraId="6ADBC71A" w14:textId="3FE0506F" w:rsidR="00A15711" w:rsidRPr="00BF0D1D" w:rsidRDefault="00A15711" w:rsidP="00A15711">
      <w:pPr>
        <w:pStyle w:val="Bezproreda"/>
        <w:jc w:val="both"/>
        <w:rPr>
          <w:rFonts w:ascii="Arial" w:hAnsi="Arial" w:cs="Arial"/>
          <w:sz w:val="22"/>
        </w:rPr>
      </w:pPr>
      <w:r w:rsidRPr="00BF0D1D">
        <w:rPr>
          <w:rFonts w:ascii="Arial" w:hAnsi="Arial" w:cs="Arial"/>
          <w:sz w:val="22"/>
        </w:rPr>
        <w:t xml:space="preserve">Naknada iz prethodnog stavka ovoga članka prihod su osobe/tvrtke kojoj su povjereni poslovi iz članka </w:t>
      </w:r>
      <w:r w:rsidR="00AD37D2" w:rsidRPr="00BF0D1D">
        <w:rPr>
          <w:rFonts w:ascii="Arial" w:hAnsi="Arial" w:cs="Arial"/>
          <w:sz w:val="22"/>
        </w:rPr>
        <w:t>3</w:t>
      </w:r>
      <w:r w:rsidR="00F95149" w:rsidRPr="00BF0D1D">
        <w:rPr>
          <w:rFonts w:ascii="Arial" w:hAnsi="Arial" w:cs="Arial"/>
          <w:sz w:val="22"/>
        </w:rPr>
        <w:t>8</w:t>
      </w:r>
      <w:r w:rsidRPr="00BF0D1D">
        <w:rPr>
          <w:rFonts w:ascii="Arial" w:hAnsi="Arial" w:cs="Arial"/>
          <w:sz w:val="22"/>
        </w:rPr>
        <w:t>. ove Odluke.</w:t>
      </w:r>
    </w:p>
    <w:p w14:paraId="12D28CB7" w14:textId="41F91E93" w:rsidR="00A15711" w:rsidRPr="00BF0D1D" w:rsidRDefault="00A15711" w:rsidP="000B6BA4">
      <w:pPr>
        <w:pStyle w:val="Bezproreda"/>
        <w:jc w:val="both"/>
        <w:rPr>
          <w:rFonts w:ascii="Arial" w:hAnsi="Arial" w:cs="Arial"/>
          <w:sz w:val="22"/>
        </w:rPr>
      </w:pPr>
      <w:r w:rsidRPr="00BF0D1D">
        <w:rPr>
          <w:rFonts w:ascii="Arial" w:hAnsi="Arial" w:cs="Arial"/>
          <w:sz w:val="22"/>
        </w:rPr>
        <w:t xml:space="preserve">Nakon deblokiranja vozila iz članka </w:t>
      </w:r>
      <w:r w:rsidR="00AD37D2" w:rsidRPr="00BF0D1D">
        <w:rPr>
          <w:rFonts w:ascii="Arial" w:hAnsi="Arial" w:cs="Arial"/>
          <w:sz w:val="22"/>
        </w:rPr>
        <w:t>3</w:t>
      </w:r>
      <w:r w:rsidR="00F95149" w:rsidRPr="00BF0D1D">
        <w:rPr>
          <w:rFonts w:ascii="Arial" w:hAnsi="Arial" w:cs="Arial"/>
          <w:sz w:val="22"/>
        </w:rPr>
        <w:t>8</w:t>
      </w:r>
      <w:r w:rsidRPr="00BF0D1D">
        <w:rPr>
          <w:rFonts w:ascii="Arial" w:hAnsi="Arial" w:cs="Arial"/>
          <w:sz w:val="22"/>
        </w:rPr>
        <w:t>. ove Odluke, vlasnik odnosno korisnik vozila dužan je odmah ukloniti vozilo sa mjesta gdje je bilo nepropisno parkirano.</w:t>
      </w:r>
    </w:p>
    <w:p w14:paraId="1272E924" w14:textId="795413EE" w:rsidR="000B6BA4" w:rsidRDefault="000B6BA4" w:rsidP="000B6BA4">
      <w:pPr>
        <w:pStyle w:val="Bezproreda"/>
        <w:jc w:val="both"/>
        <w:rPr>
          <w:rFonts w:ascii="Arial" w:hAnsi="Arial" w:cs="Arial"/>
          <w:sz w:val="22"/>
        </w:rPr>
      </w:pPr>
    </w:p>
    <w:p w14:paraId="298D8381" w14:textId="34FAB106" w:rsidR="003A5639" w:rsidRDefault="003A5639" w:rsidP="000B6BA4">
      <w:pPr>
        <w:pStyle w:val="Bezproreda"/>
        <w:jc w:val="both"/>
        <w:rPr>
          <w:rFonts w:ascii="Arial" w:hAnsi="Arial" w:cs="Arial"/>
          <w:sz w:val="22"/>
        </w:rPr>
      </w:pPr>
    </w:p>
    <w:p w14:paraId="1065FFC2" w14:textId="34118161" w:rsidR="003A5639" w:rsidRDefault="003A5639" w:rsidP="000B6BA4">
      <w:pPr>
        <w:pStyle w:val="Bezproreda"/>
        <w:jc w:val="both"/>
        <w:rPr>
          <w:rFonts w:ascii="Arial" w:hAnsi="Arial" w:cs="Arial"/>
          <w:sz w:val="22"/>
        </w:rPr>
      </w:pPr>
    </w:p>
    <w:p w14:paraId="1E9D4028" w14:textId="11B2F0D0" w:rsidR="003A5639" w:rsidRDefault="003A5639" w:rsidP="000B6BA4">
      <w:pPr>
        <w:pStyle w:val="Bezproreda"/>
        <w:jc w:val="both"/>
        <w:rPr>
          <w:rFonts w:ascii="Arial" w:hAnsi="Arial" w:cs="Arial"/>
          <w:sz w:val="22"/>
        </w:rPr>
      </w:pPr>
    </w:p>
    <w:p w14:paraId="18CD0A78" w14:textId="77777777" w:rsidR="003A5639" w:rsidRPr="00BF0D1D" w:rsidRDefault="003A5639" w:rsidP="000B6BA4">
      <w:pPr>
        <w:pStyle w:val="Bezproreda"/>
        <w:jc w:val="both"/>
        <w:rPr>
          <w:rFonts w:ascii="Arial" w:hAnsi="Arial" w:cs="Arial"/>
          <w:sz w:val="22"/>
        </w:rPr>
      </w:pPr>
    </w:p>
    <w:p w14:paraId="326CF849" w14:textId="571C2A29" w:rsidR="00A15711" w:rsidRPr="00BF0D1D" w:rsidRDefault="00A15711" w:rsidP="0090137E">
      <w:pPr>
        <w:pStyle w:val="Odlomakpopisa"/>
        <w:numPr>
          <w:ilvl w:val="0"/>
          <w:numId w:val="4"/>
        </w:numPr>
        <w:spacing w:after="0" w:line="240" w:lineRule="auto"/>
        <w:jc w:val="both"/>
        <w:rPr>
          <w:rFonts w:ascii="Arial" w:eastAsia="Times New Roman" w:hAnsi="Arial" w:cs="Arial"/>
          <w:b/>
          <w:sz w:val="22"/>
        </w:rPr>
      </w:pPr>
      <w:r w:rsidRPr="00BF0D1D">
        <w:rPr>
          <w:rFonts w:ascii="Arial" w:eastAsia="Times New Roman" w:hAnsi="Arial" w:cs="Arial"/>
          <w:b/>
          <w:sz w:val="22"/>
        </w:rPr>
        <w:lastRenderedPageBreak/>
        <w:t xml:space="preserve"> </w:t>
      </w:r>
      <w:r w:rsidRPr="00BF0D1D">
        <w:rPr>
          <w:rFonts w:ascii="Arial" w:eastAsia="Times New Roman" w:hAnsi="Arial" w:cs="Arial"/>
          <w:b/>
          <w:sz w:val="22"/>
          <w:u w:val="single"/>
        </w:rPr>
        <w:t>Postavljanje i održavanje zaštitnih ograda za pješake na opasnim mjestima</w:t>
      </w:r>
    </w:p>
    <w:p w14:paraId="197DDE04" w14:textId="77777777" w:rsidR="00A15711" w:rsidRPr="00BF0D1D" w:rsidRDefault="00A15711" w:rsidP="00A15711">
      <w:pPr>
        <w:spacing w:after="0" w:line="240" w:lineRule="auto"/>
        <w:ind w:firstLine="567"/>
        <w:outlineLvl w:val="0"/>
        <w:rPr>
          <w:rFonts w:ascii="Arial" w:eastAsia="Times New Roman" w:hAnsi="Arial" w:cs="Arial"/>
          <w:b/>
          <w:sz w:val="22"/>
        </w:rPr>
      </w:pPr>
    </w:p>
    <w:p w14:paraId="0CBAFC99" w14:textId="2635F0F0" w:rsidR="00A15711" w:rsidRPr="00BF0D1D" w:rsidRDefault="00A15711" w:rsidP="00B56DFD">
      <w:pPr>
        <w:pStyle w:val="Bezproreda"/>
        <w:jc w:val="center"/>
        <w:rPr>
          <w:rFonts w:ascii="Arial" w:hAnsi="Arial" w:cs="Arial"/>
          <w:sz w:val="22"/>
        </w:rPr>
      </w:pPr>
      <w:r w:rsidRPr="00BF0D1D">
        <w:rPr>
          <w:rFonts w:ascii="Arial" w:hAnsi="Arial" w:cs="Arial"/>
          <w:sz w:val="22"/>
        </w:rPr>
        <w:t xml:space="preserve">Članak </w:t>
      </w:r>
      <w:r w:rsidR="00F95149" w:rsidRPr="00BF0D1D">
        <w:rPr>
          <w:rFonts w:ascii="Arial" w:hAnsi="Arial" w:cs="Arial"/>
          <w:sz w:val="22"/>
        </w:rPr>
        <w:t>40</w:t>
      </w:r>
      <w:r w:rsidRPr="00BF0D1D">
        <w:rPr>
          <w:rFonts w:ascii="Arial" w:hAnsi="Arial" w:cs="Arial"/>
          <w:sz w:val="22"/>
        </w:rPr>
        <w:t>.</w:t>
      </w:r>
    </w:p>
    <w:p w14:paraId="1773E09D" w14:textId="77777777" w:rsidR="004A1DFA" w:rsidRPr="00BF0D1D" w:rsidRDefault="004A1DFA" w:rsidP="004A1DFA">
      <w:pPr>
        <w:pStyle w:val="Bezproreda"/>
        <w:jc w:val="both"/>
        <w:rPr>
          <w:rFonts w:ascii="Arial" w:hAnsi="Arial" w:cs="Arial"/>
          <w:sz w:val="22"/>
        </w:rPr>
      </w:pPr>
      <w:r w:rsidRPr="00BF0D1D">
        <w:rPr>
          <w:rFonts w:ascii="Arial" w:hAnsi="Arial" w:cs="Arial"/>
          <w:sz w:val="22"/>
        </w:rPr>
        <w:t>Na javno prometnim površinama mogu se postavljati zaštitne ograde, stupići ili druge fizičke prepreke u svrhu zaštite pješaka u prometu.</w:t>
      </w:r>
    </w:p>
    <w:p w14:paraId="537CA11B" w14:textId="77777777" w:rsidR="004A1DFA" w:rsidRPr="00BF0D1D" w:rsidRDefault="004A1DFA" w:rsidP="004A1DFA">
      <w:pPr>
        <w:pStyle w:val="Bezproreda"/>
        <w:jc w:val="both"/>
        <w:rPr>
          <w:rFonts w:ascii="Arial" w:hAnsi="Arial" w:cs="Arial"/>
          <w:sz w:val="22"/>
        </w:rPr>
      </w:pPr>
      <w:r w:rsidRPr="00BF0D1D">
        <w:rPr>
          <w:rFonts w:ascii="Arial" w:hAnsi="Arial" w:cs="Arial"/>
          <w:sz w:val="22"/>
        </w:rPr>
        <w:t>Na nogostupima ispred ustanova za predškolski odgoj, škola, kina, kazališta, sportskih dvorana, igrališta te drugih građevina i uređaja javne namjene ispred kojih se redovito okuplja veći broj ljudi, moraju se postaviti zaštitne ograde ili stupići.</w:t>
      </w:r>
    </w:p>
    <w:p w14:paraId="6F3D59E1" w14:textId="69DF48E8" w:rsidR="004A1DFA" w:rsidRPr="00BF0D1D" w:rsidRDefault="004A1DFA" w:rsidP="004A1DFA">
      <w:pPr>
        <w:pStyle w:val="Bezproreda"/>
        <w:jc w:val="both"/>
        <w:rPr>
          <w:rFonts w:ascii="Arial" w:hAnsi="Arial" w:cs="Arial"/>
          <w:sz w:val="22"/>
        </w:rPr>
      </w:pPr>
      <w:r w:rsidRPr="00BF0D1D">
        <w:rPr>
          <w:rFonts w:ascii="Arial" w:hAnsi="Arial" w:cs="Arial"/>
          <w:sz w:val="22"/>
        </w:rPr>
        <w:t xml:space="preserve">Odobrenje za postavljanje </w:t>
      </w:r>
      <w:r w:rsidR="004B6EC2" w:rsidRPr="00BF0D1D">
        <w:rPr>
          <w:rFonts w:ascii="Arial" w:hAnsi="Arial" w:cs="Arial"/>
          <w:sz w:val="22"/>
        </w:rPr>
        <w:t>prepreka</w:t>
      </w:r>
      <w:r w:rsidRPr="00BF0D1D">
        <w:rPr>
          <w:rFonts w:ascii="Arial" w:hAnsi="Arial" w:cs="Arial"/>
          <w:sz w:val="22"/>
        </w:rPr>
        <w:t xml:space="preserve"> iz stavka 1. ovog članka, na temelju </w:t>
      </w:r>
      <w:r w:rsidR="004B6EC2" w:rsidRPr="00BF0D1D">
        <w:rPr>
          <w:rFonts w:ascii="Arial" w:hAnsi="Arial" w:cs="Arial"/>
          <w:sz w:val="22"/>
        </w:rPr>
        <w:t xml:space="preserve">prometnog </w:t>
      </w:r>
      <w:r w:rsidR="00002578" w:rsidRPr="00BF0D1D">
        <w:rPr>
          <w:rFonts w:ascii="Arial" w:hAnsi="Arial" w:cs="Arial"/>
          <w:sz w:val="22"/>
        </w:rPr>
        <w:t>elaborata</w:t>
      </w:r>
      <w:r w:rsidRPr="00BF0D1D">
        <w:rPr>
          <w:rFonts w:ascii="Arial" w:hAnsi="Arial" w:cs="Arial"/>
          <w:sz w:val="22"/>
        </w:rPr>
        <w:t>, izdaje Odjel po prethodno pribavljenoj suglasnosti ministarstva nadležnog za unutarnje poslove.</w:t>
      </w:r>
    </w:p>
    <w:p w14:paraId="2F3C548F" w14:textId="0C6610FE" w:rsidR="00A15711" w:rsidRPr="00BF0D1D" w:rsidRDefault="00A15711" w:rsidP="0090137E">
      <w:pPr>
        <w:pStyle w:val="Bezproreda"/>
        <w:jc w:val="both"/>
        <w:rPr>
          <w:rFonts w:ascii="Arial" w:hAnsi="Arial" w:cs="Arial"/>
          <w:sz w:val="22"/>
        </w:rPr>
      </w:pPr>
      <w:r w:rsidRPr="00BF0D1D">
        <w:rPr>
          <w:rFonts w:ascii="Arial" w:hAnsi="Arial" w:cs="Arial"/>
          <w:sz w:val="22"/>
        </w:rPr>
        <w:t>O postavljanju i održavanju zaštitnih ograda ili stupića brinu se fizičke ili pravne osobe kojima su povjereni isti poslovi.</w:t>
      </w:r>
    </w:p>
    <w:p w14:paraId="4EA6B9ED" w14:textId="77777777" w:rsidR="004A1DFA" w:rsidRPr="00BF0D1D" w:rsidRDefault="004A1DFA" w:rsidP="004A1DFA">
      <w:pPr>
        <w:pStyle w:val="Bezproreda"/>
        <w:jc w:val="both"/>
        <w:rPr>
          <w:rFonts w:ascii="Arial" w:hAnsi="Arial" w:cs="Arial"/>
          <w:sz w:val="22"/>
        </w:rPr>
      </w:pPr>
      <w:r w:rsidRPr="00BF0D1D">
        <w:rPr>
          <w:rFonts w:ascii="Arial" w:hAnsi="Arial" w:cs="Arial"/>
          <w:sz w:val="22"/>
        </w:rPr>
        <w:t>Kada se fizičke prepreke postavljaju na nogostupima uz dijelove državne ili županijske ceste, potrebna je i suglasnost ministarstva nadležnog za poslove prometa.</w:t>
      </w:r>
    </w:p>
    <w:p w14:paraId="42A69DF1" w14:textId="2BE98B27" w:rsidR="004A1DFA" w:rsidRPr="00BF0D1D" w:rsidRDefault="004A1DFA" w:rsidP="0090137E">
      <w:pPr>
        <w:pStyle w:val="Bezproreda"/>
        <w:jc w:val="both"/>
        <w:rPr>
          <w:rFonts w:ascii="Arial" w:hAnsi="Arial" w:cs="Arial"/>
          <w:sz w:val="22"/>
        </w:rPr>
      </w:pPr>
      <w:r w:rsidRPr="00BF0D1D">
        <w:rPr>
          <w:rFonts w:ascii="Arial" w:hAnsi="Arial" w:cs="Arial"/>
          <w:sz w:val="22"/>
        </w:rPr>
        <w:t>Za postavljanje fizičkih prepreka na nogostupima uz javne ceste potrebna je i suglasnost nadležne uprave za ceste.</w:t>
      </w:r>
    </w:p>
    <w:p w14:paraId="3884AB58" w14:textId="77777777" w:rsidR="00A15711" w:rsidRPr="00BF0D1D" w:rsidRDefault="00A15711" w:rsidP="0090137E">
      <w:pPr>
        <w:pStyle w:val="Bezproreda"/>
        <w:jc w:val="both"/>
        <w:rPr>
          <w:rFonts w:ascii="Arial" w:hAnsi="Arial" w:cs="Arial"/>
          <w:sz w:val="22"/>
        </w:rPr>
      </w:pPr>
    </w:p>
    <w:p w14:paraId="54AE2E0D" w14:textId="1C1189F6" w:rsidR="00A15711" w:rsidRPr="00BF0D1D" w:rsidRDefault="00A15711" w:rsidP="00B56DFD">
      <w:pPr>
        <w:pStyle w:val="Bezproreda"/>
        <w:jc w:val="center"/>
        <w:rPr>
          <w:rFonts w:ascii="Arial" w:hAnsi="Arial" w:cs="Arial"/>
          <w:sz w:val="22"/>
        </w:rPr>
      </w:pPr>
      <w:r w:rsidRPr="00BF0D1D">
        <w:rPr>
          <w:rFonts w:ascii="Arial" w:hAnsi="Arial" w:cs="Arial"/>
          <w:sz w:val="22"/>
        </w:rPr>
        <w:t xml:space="preserve">Članak </w:t>
      </w:r>
      <w:r w:rsidR="00B56DFD" w:rsidRPr="00BF0D1D">
        <w:rPr>
          <w:rFonts w:ascii="Arial" w:hAnsi="Arial" w:cs="Arial"/>
          <w:sz w:val="22"/>
        </w:rPr>
        <w:t>4</w:t>
      </w:r>
      <w:r w:rsidR="00F95149" w:rsidRPr="00BF0D1D">
        <w:rPr>
          <w:rFonts w:ascii="Arial" w:hAnsi="Arial" w:cs="Arial"/>
          <w:sz w:val="22"/>
        </w:rPr>
        <w:t>1</w:t>
      </w:r>
      <w:r w:rsidRPr="00BF0D1D">
        <w:rPr>
          <w:rFonts w:ascii="Arial" w:hAnsi="Arial" w:cs="Arial"/>
          <w:sz w:val="22"/>
        </w:rPr>
        <w:t>.</w:t>
      </w:r>
    </w:p>
    <w:p w14:paraId="0B609757" w14:textId="77777777" w:rsidR="004A1DFA" w:rsidRPr="00BF0D1D" w:rsidRDefault="004A1DFA" w:rsidP="004A1DFA">
      <w:pPr>
        <w:pStyle w:val="Bezproreda"/>
        <w:jc w:val="both"/>
        <w:rPr>
          <w:rFonts w:ascii="Arial" w:hAnsi="Arial" w:cs="Arial"/>
          <w:sz w:val="22"/>
        </w:rPr>
      </w:pPr>
      <w:r w:rsidRPr="00BF0D1D">
        <w:rPr>
          <w:rFonts w:ascii="Arial" w:hAnsi="Arial" w:cs="Arial"/>
          <w:sz w:val="22"/>
        </w:rPr>
        <w:t>Na zahtjev vlasnika ili korisnika stambenog ili poslovnog prostora, Odjel može dati odobrenje za postavljanje zaštitnih ograda, stupića ili drugih prepreka, radi nesmetanog pristupa u objekt.</w:t>
      </w:r>
    </w:p>
    <w:p w14:paraId="139A9D1B" w14:textId="77777777" w:rsidR="004A1DFA" w:rsidRPr="00BF0D1D" w:rsidRDefault="004A1DFA" w:rsidP="004A1DFA">
      <w:pPr>
        <w:pStyle w:val="Bezproreda"/>
        <w:jc w:val="both"/>
        <w:rPr>
          <w:rFonts w:ascii="Arial" w:hAnsi="Arial" w:cs="Arial"/>
          <w:sz w:val="22"/>
        </w:rPr>
      </w:pPr>
      <w:r w:rsidRPr="00BF0D1D">
        <w:rPr>
          <w:rFonts w:ascii="Arial" w:hAnsi="Arial" w:cs="Arial"/>
          <w:sz w:val="22"/>
        </w:rPr>
        <w:t>Fizičke prepreke iz stavka 1. ovoga članka postavlja Odjel na trošak podnositelja zahtjeva.</w:t>
      </w:r>
    </w:p>
    <w:p w14:paraId="2D89C6A3" w14:textId="77777777" w:rsidR="004A1DFA" w:rsidRPr="00BF0D1D" w:rsidRDefault="004A1DFA" w:rsidP="004A1DFA">
      <w:pPr>
        <w:pStyle w:val="Bezproreda"/>
        <w:jc w:val="both"/>
        <w:rPr>
          <w:rFonts w:ascii="Arial" w:hAnsi="Arial" w:cs="Arial"/>
          <w:sz w:val="22"/>
        </w:rPr>
      </w:pPr>
      <w:r w:rsidRPr="00BF0D1D">
        <w:rPr>
          <w:rFonts w:ascii="Arial" w:hAnsi="Arial" w:cs="Arial"/>
          <w:sz w:val="22"/>
        </w:rPr>
        <w:t>Međusobna prava i obveze Odjel i podnositelj zahtjeva uređuju ugovorom.</w:t>
      </w:r>
    </w:p>
    <w:p w14:paraId="50581B22" w14:textId="77777777" w:rsidR="0090137E" w:rsidRPr="00BF0D1D" w:rsidRDefault="0090137E" w:rsidP="0090137E">
      <w:pPr>
        <w:pStyle w:val="Bezproreda"/>
        <w:jc w:val="both"/>
        <w:rPr>
          <w:rFonts w:ascii="Arial" w:hAnsi="Arial" w:cs="Arial"/>
          <w:sz w:val="22"/>
        </w:rPr>
      </w:pPr>
    </w:p>
    <w:p w14:paraId="4AF0ADD6" w14:textId="2C0BBC68" w:rsidR="00A15711" w:rsidRPr="00BF0D1D" w:rsidRDefault="00A15711" w:rsidP="00B56DFD">
      <w:pPr>
        <w:pStyle w:val="Bezproreda"/>
        <w:numPr>
          <w:ilvl w:val="0"/>
          <w:numId w:val="4"/>
        </w:numPr>
        <w:rPr>
          <w:rFonts w:ascii="Arial" w:hAnsi="Arial" w:cs="Arial"/>
          <w:b/>
          <w:bCs/>
          <w:sz w:val="22"/>
          <w:u w:val="single"/>
        </w:rPr>
      </w:pPr>
      <w:r w:rsidRPr="00BF0D1D">
        <w:rPr>
          <w:rFonts w:ascii="Arial" w:hAnsi="Arial" w:cs="Arial"/>
          <w:b/>
          <w:bCs/>
          <w:sz w:val="22"/>
          <w:u w:val="single"/>
        </w:rPr>
        <w:t>Pješačke zone, posebne tehničke mjere za sigurnost pješaka i biciklista i drugo</w:t>
      </w:r>
    </w:p>
    <w:p w14:paraId="0E49CC87" w14:textId="77777777" w:rsidR="00A15711" w:rsidRPr="00BF0D1D" w:rsidRDefault="00A15711" w:rsidP="00B56DFD">
      <w:pPr>
        <w:pStyle w:val="Bezproreda"/>
        <w:rPr>
          <w:rFonts w:ascii="Arial" w:hAnsi="Arial" w:cs="Arial"/>
          <w:b/>
          <w:bCs/>
          <w:sz w:val="22"/>
          <w:u w:val="single"/>
        </w:rPr>
      </w:pPr>
    </w:p>
    <w:p w14:paraId="40380C18" w14:textId="0BD101A0" w:rsidR="00A15711" w:rsidRPr="00BF0D1D" w:rsidRDefault="00A15711" w:rsidP="00B56DFD">
      <w:pPr>
        <w:pStyle w:val="Bezproreda"/>
        <w:jc w:val="center"/>
        <w:rPr>
          <w:rFonts w:ascii="Arial" w:hAnsi="Arial" w:cs="Arial"/>
          <w:sz w:val="22"/>
        </w:rPr>
      </w:pPr>
      <w:r w:rsidRPr="00BF0D1D">
        <w:rPr>
          <w:rFonts w:ascii="Arial" w:hAnsi="Arial" w:cs="Arial"/>
          <w:sz w:val="22"/>
        </w:rPr>
        <w:t xml:space="preserve">Članak </w:t>
      </w:r>
      <w:r w:rsidR="00B56DFD" w:rsidRPr="00BF0D1D">
        <w:rPr>
          <w:rFonts w:ascii="Arial" w:hAnsi="Arial" w:cs="Arial"/>
          <w:sz w:val="22"/>
        </w:rPr>
        <w:t>4</w:t>
      </w:r>
      <w:r w:rsidR="00F95149" w:rsidRPr="00BF0D1D">
        <w:rPr>
          <w:rFonts w:ascii="Arial" w:hAnsi="Arial" w:cs="Arial"/>
          <w:sz w:val="22"/>
        </w:rPr>
        <w:t>2</w:t>
      </w:r>
      <w:r w:rsidRPr="00BF0D1D">
        <w:rPr>
          <w:rFonts w:ascii="Arial" w:hAnsi="Arial" w:cs="Arial"/>
          <w:sz w:val="22"/>
        </w:rPr>
        <w:t>.</w:t>
      </w:r>
    </w:p>
    <w:p w14:paraId="1F9AB001" w14:textId="5D66BAB5" w:rsidR="00A15711" w:rsidRPr="00BF0D1D" w:rsidRDefault="00A15711" w:rsidP="00B56DFD">
      <w:pPr>
        <w:pStyle w:val="Bezproreda"/>
        <w:rPr>
          <w:rFonts w:ascii="Arial" w:hAnsi="Arial" w:cs="Arial"/>
          <w:sz w:val="22"/>
        </w:rPr>
      </w:pPr>
      <w:r w:rsidRPr="00BF0D1D">
        <w:rPr>
          <w:rFonts w:ascii="Arial" w:hAnsi="Arial" w:cs="Arial"/>
          <w:sz w:val="22"/>
        </w:rPr>
        <w:t>Na području Općine ovom Odlukom nisu određene pješačke zone.</w:t>
      </w:r>
    </w:p>
    <w:p w14:paraId="3539359A" w14:textId="77777777" w:rsidR="00A15711" w:rsidRPr="00BF0D1D" w:rsidRDefault="00A15711" w:rsidP="0097615E">
      <w:pPr>
        <w:pStyle w:val="Bezproreda"/>
        <w:jc w:val="both"/>
        <w:rPr>
          <w:rFonts w:ascii="Arial" w:hAnsi="Arial" w:cs="Arial"/>
          <w:sz w:val="22"/>
        </w:rPr>
      </w:pPr>
    </w:p>
    <w:p w14:paraId="6ECA2784" w14:textId="26C158D0" w:rsidR="00A15711" w:rsidRPr="00BF0D1D" w:rsidRDefault="00A15711" w:rsidP="0097615E">
      <w:pPr>
        <w:pStyle w:val="Bezproreda"/>
        <w:numPr>
          <w:ilvl w:val="0"/>
          <w:numId w:val="4"/>
        </w:numPr>
        <w:jc w:val="both"/>
        <w:rPr>
          <w:rFonts w:ascii="Arial" w:hAnsi="Arial" w:cs="Arial"/>
          <w:b/>
          <w:sz w:val="22"/>
          <w:u w:val="single"/>
        </w:rPr>
      </w:pPr>
      <w:r w:rsidRPr="00BF0D1D">
        <w:rPr>
          <w:rFonts w:ascii="Arial" w:hAnsi="Arial" w:cs="Arial"/>
          <w:b/>
          <w:sz w:val="22"/>
          <w:u w:val="single"/>
        </w:rPr>
        <w:t>Uklanjanje dotrajalih, oštećenih i napuštenih vozila i vozila bez registarskih oznaka</w:t>
      </w:r>
    </w:p>
    <w:p w14:paraId="5C5AD33C" w14:textId="77777777" w:rsidR="00A15711" w:rsidRPr="00BF0D1D" w:rsidRDefault="00A15711" w:rsidP="0097615E">
      <w:pPr>
        <w:pStyle w:val="Bezproreda"/>
        <w:jc w:val="both"/>
        <w:rPr>
          <w:rFonts w:ascii="Arial" w:hAnsi="Arial" w:cs="Arial"/>
          <w:b/>
          <w:sz w:val="22"/>
        </w:rPr>
      </w:pPr>
    </w:p>
    <w:p w14:paraId="23668E5F" w14:textId="3D8B4127" w:rsidR="00A15711" w:rsidRPr="00BF0D1D" w:rsidRDefault="00A15711" w:rsidP="0097615E">
      <w:pPr>
        <w:pStyle w:val="Bezproreda"/>
        <w:jc w:val="center"/>
        <w:rPr>
          <w:rFonts w:ascii="Arial" w:hAnsi="Arial" w:cs="Arial"/>
          <w:bCs/>
          <w:sz w:val="22"/>
        </w:rPr>
      </w:pPr>
      <w:r w:rsidRPr="00BF0D1D">
        <w:rPr>
          <w:rFonts w:ascii="Arial" w:hAnsi="Arial" w:cs="Arial"/>
          <w:bCs/>
          <w:sz w:val="22"/>
        </w:rPr>
        <w:t xml:space="preserve">Članak </w:t>
      </w:r>
      <w:r w:rsidR="0097615E" w:rsidRPr="00BF0D1D">
        <w:rPr>
          <w:rFonts w:ascii="Arial" w:hAnsi="Arial" w:cs="Arial"/>
          <w:bCs/>
          <w:sz w:val="22"/>
        </w:rPr>
        <w:t>4</w:t>
      </w:r>
      <w:r w:rsidR="00F95149" w:rsidRPr="00BF0D1D">
        <w:rPr>
          <w:rFonts w:ascii="Arial" w:hAnsi="Arial" w:cs="Arial"/>
          <w:bCs/>
          <w:sz w:val="22"/>
        </w:rPr>
        <w:t>3</w:t>
      </w:r>
      <w:r w:rsidRPr="00BF0D1D">
        <w:rPr>
          <w:rFonts w:ascii="Arial" w:hAnsi="Arial" w:cs="Arial"/>
          <w:bCs/>
          <w:sz w:val="22"/>
        </w:rPr>
        <w:t>.</w:t>
      </w:r>
    </w:p>
    <w:p w14:paraId="7456CF4B" w14:textId="77777777" w:rsidR="0097615E" w:rsidRPr="00BF0D1D" w:rsidRDefault="0097615E" w:rsidP="0097615E">
      <w:pPr>
        <w:pStyle w:val="Bezproreda"/>
        <w:jc w:val="both"/>
        <w:rPr>
          <w:rFonts w:ascii="Arial" w:hAnsi="Arial" w:cs="Arial"/>
          <w:sz w:val="22"/>
        </w:rPr>
      </w:pPr>
      <w:r w:rsidRPr="00BF0D1D">
        <w:rPr>
          <w:rFonts w:ascii="Arial" w:hAnsi="Arial" w:cs="Arial"/>
          <w:sz w:val="22"/>
        </w:rPr>
        <w:t>Zabranjeno je dotrajala, oštećena i napuštena vozila i vozila bez registarske oznake te dijelove vozila ostavljati na javno prometnim površinama.</w:t>
      </w:r>
    </w:p>
    <w:p w14:paraId="415B6E20" w14:textId="77777777" w:rsidR="0097615E" w:rsidRPr="00BF0D1D" w:rsidRDefault="0097615E" w:rsidP="0097615E">
      <w:pPr>
        <w:pStyle w:val="Bezproreda"/>
        <w:jc w:val="both"/>
        <w:rPr>
          <w:rFonts w:ascii="Arial" w:hAnsi="Arial" w:cs="Arial"/>
          <w:sz w:val="22"/>
        </w:rPr>
      </w:pPr>
      <w:r w:rsidRPr="00BF0D1D">
        <w:rPr>
          <w:rFonts w:ascii="Arial" w:hAnsi="Arial" w:cs="Arial"/>
          <w:sz w:val="22"/>
        </w:rPr>
        <w:t>Vlasnik vozila ili dijelova vozila dužan je iste odmah ukloniti.</w:t>
      </w:r>
    </w:p>
    <w:p w14:paraId="6B9CA175" w14:textId="32BB9C05" w:rsidR="0097615E" w:rsidRPr="00BF0D1D" w:rsidRDefault="0097615E" w:rsidP="0097615E">
      <w:pPr>
        <w:pStyle w:val="Bezproreda"/>
        <w:jc w:val="both"/>
        <w:rPr>
          <w:rFonts w:ascii="Arial" w:hAnsi="Arial" w:cs="Arial"/>
          <w:sz w:val="22"/>
        </w:rPr>
      </w:pPr>
      <w:r w:rsidRPr="00BF0D1D">
        <w:rPr>
          <w:rFonts w:ascii="Arial" w:hAnsi="Arial" w:cs="Arial"/>
          <w:sz w:val="22"/>
        </w:rPr>
        <w:t>Ako vlasnik vozila koje se nalazi na javnoj površini ili javno prometnoj površini ne ukloni vozilo ili dijelove vozila, komunalni redar naložit će uklanjanje istih na trošak vlasnika sukladno odredbama Odluke o komunalnom redu Općine.</w:t>
      </w:r>
    </w:p>
    <w:p w14:paraId="395B8FB6" w14:textId="625D4B46" w:rsidR="0097615E" w:rsidRPr="00BF0D1D" w:rsidRDefault="0097615E" w:rsidP="0097615E">
      <w:pPr>
        <w:pStyle w:val="Bezproreda"/>
        <w:jc w:val="both"/>
        <w:rPr>
          <w:rFonts w:ascii="Arial" w:hAnsi="Arial" w:cs="Arial"/>
          <w:sz w:val="22"/>
        </w:rPr>
      </w:pPr>
      <w:r w:rsidRPr="00BF0D1D">
        <w:rPr>
          <w:rFonts w:ascii="Arial" w:hAnsi="Arial" w:cs="Arial"/>
          <w:sz w:val="22"/>
        </w:rPr>
        <w:t>Pod dotrajalim ili oštećenim vozilima smatra se vozilo kojem nedostaje motor, jedan ili više kotača, prednja, stražnja ili bočna stakla, dio karoserije ili slično.</w:t>
      </w:r>
    </w:p>
    <w:p w14:paraId="252E7A0A" w14:textId="77777777" w:rsidR="0097615E" w:rsidRPr="00BF0D1D" w:rsidRDefault="0097615E" w:rsidP="0097615E">
      <w:pPr>
        <w:widowControl w:val="0"/>
        <w:tabs>
          <w:tab w:val="left" w:pos="2153"/>
        </w:tabs>
        <w:spacing w:after="43" w:line="240" w:lineRule="auto"/>
        <w:jc w:val="both"/>
        <w:rPr>
          <w:rFonts w:ascii="Arial" w:eastAsia="Times New Roman" w:hAnsi="Arial" w:cs="Arial"/>
          <w:b/>
          <w:sz w:val="22"/>
        </w:rPr>
      </w:pPr>
    </w:p>
    <w:p w14:paraId="69FB4A61" w14:textId="63114CE1" w:rsidR="00A15711" w:rsidRPr="00BF0D1D" w:rsidRDefault="00A15711" w:rsidP="0097615E">
      <w:pPr>
        <w:pStyle w:val="Bezproreda"/>
        <w:numPr>
          <w:ilvl w:val="0"/>
          <w:numId w:val="4"/>
        </w:numPr>
        <w:jc w:val="both"/>
        <w:rPr>
          <w:rFonts w:ascii="Arial" w:hAnsi="Arial" w:cs="Arial"/>
          <w:b/>
          <w:bCs/>
          <w:sz w:val="22"/>
          <w:u w:val="single"/>
        </w:rPr>
      </w:pPr>
      <w:r w:rsidRPr="00BF0D1D">
        <w:rPr>
          <w:rFonts w:ascii="Arial" w:hAnsi="Arial" w:cs="Arial"/>
          <w:b/>
          <w:bCs/>
          <w:sz w:val="22"/>
          <w:u w:val="single"/>
        </w:rPr>
        <w:t xml:space="preserve">Površine na kojima će se obavljati test vožnja, </w:t>
      </w:r>
      <w:proofErr w:type="spellStart"/>
      <w:r w:rsidRPr="00BF0D1D">
        <w:rPr>
          <w:rFonts w:ascii="Arial" w:hAnsi="Arial" w:cs="Arial"/>
          <w:b/>
          <w:bCs/>
          <w:sz w:val="22"/>
          <w:u w:val="single"/>
        </w:rPr>
        <w:t>cross</w:t>
      </w:r>
      <w:proofErr w:type="spellEnd"/>
      <w:r w:rsidRPr="00BF0D1D">
        <w:rPr>
          <w:rFonts w:ascii="Arial" w:hAnsi="Arial" w:cs="Arial"/>
          <w:b/>
          <w:bCs/>
          <w:sz w:val="22"/>
          <w:u w:val="single"/>
        </w:rPr>
        <w:t xml:space="preserve">, </w:t>
      </w:r>
      <w:proofErr w:type="spellStart"/>
      <w:r w:rsidRPr="00BF0D1D">
        <w:rPr>
          <w:rFonts w:ascii="Arial" w:hAnsi="Arial" w:cs="Arial"/>
          <w:b/>
          <w:bCs/>
          <w:sz w:val="22"/>
          <w:u w:val="single"/>
        </w:rPr>
        <w:t>off</w:t>
      </w:r>
      <w:proofErr w:type="spellEnd"/>
      <w:r w:rsidRPr="00BF0D1D">
        <w:rPr>
          <w:rFonts w:ascii="Arial" w:hAnsi="Arial" w:cs="Arial"/>
          <w:b/>
          <w:bCs/>
          <w:sz w:val="22"/>
          <w:u w:val="single"/>
        </w:rPr>
        <w:t xml:space="preserve"> </w:t>
      </w:r>
      <w:proofErr w:type="spellStart"/>
      <w:r w:rsidRPr="00BF0D1D">
        <w:rPr>
          <w:rFonts w:ascii="Arial" w:hAnsi="Arial" w:cs="Arial"/>
          <w:b/>
          <w:bCs/>
          <w:sz w:val="22"/>
          <w:u w:val="single"/>
        </w:rPr>
        <w:t>road</w:t>
      </w:r>
      <w:proofErr w:type="spellEnd"/>
      <w:r w:rsidRPr="00BF0D1D">
        <w:rPr>
          <w:rFonts w:ascii="Arial" w:hAnsi="Arial" w:cs="Arial"/>
          <w:b/>
          <w:bCs/>
          <w:sz w:val="22"/>
          <w:u w:val="single"/>
        </w:rPr>
        <w:t>, sportske, i druge vožnje</w:t>
      </w:r>
    </w:p>
    <w:p w14:paraId="68615808" w14:textId="77777777" w:rsidR="00A15711" w:rsidRPr="00BF0D1D" w:rsidRDefault="00A15711" w:rsidP="0097615E">
      <w:pPr>
        <w:pStyle w:val="Bezproreda"/>
        <w:jc w:val="both"/>
        <w:rPr>
          <w:rFonts w:ascii="Arial" w:hAnsi="Arial" w:cs="Arial"/>
          <w:sz w:val="22"/>
        </w:rPr>
      </w:pPr>
    </w:p>
    <w:p w14:paraId="797B2137" w14:textId="55636ABF" w:rsidR="00A15711" w:rsidRPr="00BF0D1D" w:rsidRDefault="00A15711" w:rsidP="0097615E">
      <w:pPr>
        <w:pStyle w:val="Bezproreda"/>
        <w:jc w:val="center"/>
        <w:rPr>
          <w:rFonts w:ascii="Arial" w:hAnsi="Arial" w:cs="Arial"/>
          <w:sz w:val="22"/>
        </w:rPr>
      </w:pPr>
      <w:r w:rsidRPr="00BF0D1D">
        <w:rPr>
          <w:rFonts w:ascii="Arial" w:hAnsi="Arial" w:cs="Arial"/>
          <w:sz w:val="22"/>
        </w:rPr>
        <w:t xml:space="preserve">Članak </w:t>
      </w:r>
      <w:r w:rsidR="0097615E" w:rsidRPr="00BF0D1D">
        <w:rPr>
          <w:rFonts w:ascii="Arial" w:hAnsi="Arial" w:cs="Arial"/>
          <w:sz w:val="22"/>
        </w:rPr>
        <w:t>4</w:t>
      </w:r>
      <w:r w:rsidR="00F95149" w:rsidRPr="00BF0D1D">
        <w:rPr>
          <w:rFonts w:ascii="Arial" w:hAnsi="Arial" w:cs="Arial"/>
          <w:sz w:val="22"/>
        </w:rPr>
        <w:t>4</w:t>
      </w:r>
      <w:r w:rsidRPr="00BF0D1D">
        <w:rPr>
          <w:rFonts w:ascii="Arial" w:hAnsi="Arial" w:cs="Arial"/>
          <w:sz w:val="22"/>
        </w:rPr>
        <w:t>.</w:t>
      </w:r>
    </w:p>
    <w:p w14:paraId="7FF27870" w14:textId="3B3B99B9" w:rsidR="00A15711" w:rsidRPr="00BF0D1D" w:rsidRDefault="00A15711" w:rsidP="0097615E">
      <w:pPr>
        <w:pStyle w:val="Bezproreda"/>
        <w:jc w:val="both"/>
        <w:rPr>
          <w:rFonts w:ascii="Arial" w:hAnsi="Arial" w:cs="Arial"/>
          <w:sz w:val="22"/>
        </w:rPr>
      </w:pPr>
      <w:r w:rsidRPr="00BF0D1D">
        <w:rPr>
          <w:rFonts w:ascii="Arial" w:hAnsi="Arial" w:cs="Arial"/>
          <w:sz w:val="22"/>
        </w:rPr>
        <w:t xml:space="preserve">Na području Općine na javno prometnim površinama nije dozvoljena </w:t>
      </w:r>
      <w:proofErr w:type="spellStart"/>
      <w:r w:rsidRPr="00BF0D1D">
        <w:rPr>
          <w:rFonts w:ascii="Arial" w:hAnsi="Arial" w:cs="Arial"/>
          <w:sz w:val="22"/>
        </w:rPr>
        <w:t>cross</w:t>
      </w:r>
      <w:proofErr w:type="spellEnd"/>
      <w:r w:rsidRPr="00BF0D1D">
        <w:rPr>
          <w:rFonts w:ascii="Arial" w:hAnsi="Arial" w:cs="Arial"/>
          <w:sz w:val="22"/>
        </w:rPr>
        <w:t xml:space="preserve">, </w:t>
      </w:r>
      <w:proofErr w:type="spellStart"/>
      <w:r w:rsidRPr="00BF0D1D">
        <w:rPr>
          <w:rFonts w:ascii="Arial" w:hAnsi="Arial" w:cs="Arial"/>
          <w:sz w:val="22"/>
        </w:rPr>
        <w:t>off</w:t>
      </w:r>
      <w:proofErr w:type="spellEnd"/>
      <w:r w:rsidRPr="00BF0D1D">
        <w:rPr>
          <w:rFonts w:ascii="Arial" w:hAnsi="Arial" w:cs="Arial"/>
          <w:sz w:val="22"/>
        </w:rPr>
        <w:t xml:space="preserve"> </w:t>
      </w:r>
      <w:proofErr w:type="spellStart"/>
      <w:r w:rsidRPr="00BF0D1D">
        <w:rPr>
          <w:rFonts w:ascii="Arial" w:hAnsi="Arial" w:cs="Arial"/>
          <w:sz w:val="22"/>
        </w:rPr>
        <w:t>road</w:t>
      </w:r>
      <w:proofErr w:type="spellEnd"/>
      <w:r w:rsidRPr="00BF0D1D">
        <w:rPr>
          <w:rFonts w:ascii="Arial" w:hAnsi="Arial" w:cs="Arial"/>
          <w:sz w:val="22"/>
        </w:rPr>
        <w:t xml:space="preserve">, sportske, </w:t>
      </w:r>
      <w:proofErr w:type="spellStart"/>
      <w:r w:rsidRPr="00BF0D1D">
        <w:rPr>
          <w:rFonts w:ascii="Arial" w:hAnsi="Arial" w:cs="Arial"/>
          <w:sz w:val="22"/>
        </w:rPr>
        <w:t>enduro</w:t>
      </w:r>
      <w:proofErr w:type="spellEnd"/>
      <w:r w:rsidRPr="00BF0D1D">
        <w:rPr>
          <w:rFonts w:ascii="Arial" w:hAnsi="Arial" w:cs="Arial"/>
          <w:sz w:val="22"/>
        </w:rPr>
        <w:t xml:space="preserve"> i promidžbene vožnje</w:t>
      </w:r>
      <w:r w:rsidR="00BA75C3" w:rsidRPr="00BF0D1D">
        <w:rPr>
          <w:rFonts w:ascii="Arial" w:hAnsi="Arial" w:cs="Arial"/>
          <w:sz w:val="22"/>
        </w:rPr>
        <w:t>, osim ukoliko su posebnim aktom predviđene površine za vrste vožnje opisane u ovom stavku.</w:t>
      </w:r>
    </w:p>
    <w:p w14:paraId="14035820" w14:textId="0D176C32" w:rsidR="00A15711" w:rsidRDefault="00A15711" w:rsidP="0097615E">
      <w:pPr>
        <w:pStyle w:val="Bezproreda"/>
        <w:jc w:val="both"/>
        <w:rPr>
          <w:rFonts w:ascii="Arial" w:hAnsi="Arial" w:cs="Arial"/>
          <w:sz w:val="22"/>
        </w:rPr>
      </w:pPr>
      <w:r w:rsidRPr="00BF0D1D">
        <w:rPr>
          <w:rFonts w:ascii="Arial" w:hAnsi="Arial" w:cs="Arial"/>
          <w:sz w:val="22"/>
        </w:rPr>
        <w:t xml:space="preserve">Iznimno od stavka </w:t>
      </w:r>
      <w:r w:rsidR="00F27B1C" w:rsidRPr="00BF0D1D">
        <w:rPr>
          <w:rFonts w:ascii="Arial" w:hAnsi="Arial" w:cs="Arial"/>
          <w:sz w:val="22"/>
        </w:rPr>
        <w:t>1</w:t>
      </w:r>
      <w:r w:rsidRPr="00BF0D1D">
        <w:rPr>
          <w:rFonts w:ascii="Arial" w:hAnsi="Arial" w:cs="Arial"/>
          <w:sz w:val="22"/>
        </w:rPr>
        <w:t>. ovoga članka, uz prethodno odobrenje Općine, može se dozvoliti organiziranje posebnih vožnji (</w:t>
      </w:r>
      <w:proofErr w:type="spellStart"/>
      <w:r w:rsidRPr="00BF0D1D">
        <w:rPr>
          <w:rFonts w:ascii="Arial" w:hAnsi="Arial" w:cs="Arial"/>
          <w:sz w:val="22"/>
        </w:rPr>
        <w:t>cross</w:t>
      </w:r>
      <w:proofErr w:type="spellEnd"/>
      <w:r w:rsidRPr="00BF0D1D">
        <w:rPr>
          <w:rFonts w:ascii="Arial" w:hAnsi="Arial" w:cs="Arial"/>
          <w:sz w:val="22"/>
        </w:rPr>
        <w:t xml:space="preserve">, </w:t>
      </w:r>
      <w:proofErr w:type="spellStart"/>
      <w:r w:rsidRPr="00BF0D1D">
        <w:rPr>
          <w:rFonts w:ascii="Arial" w:hAnsi="Arial" w:cs="Arial"/>
          <w:sz w:val="22"/>
        </w:rPr>
        <w:t>off</w:t>
      </w:r>
      <w:proofErr w:type="spellEnd"/>
      <w:r w:rsidRPr="00BF0D1D">
        <w:rPr>
          <w:rFonts w:ascii="Arial" w:hAnsi="Arial" w:cs="Arial"/>
          <w:sz w:val="22"/>
        </w:rPr>
        <w:t xml:space="preserve"> </w:t>
      </w:r>
      <w:proofErr w:type="spellStart"/>
      <w:r w:rsidRPr="00BF0D1D">
        <w:rPr>
          <w:rFonts w:ascii="Arial" w:hAnsi="Arial" w:cs="Arial"/>
          <w:sz w:val="22"/>
        </w:rPr>
        <w:t>road</w:t>
      </w:r>
      <w:proofErr w:type="spellEnd"/>
      <w:r w:rsidRPr="00BF0D1D">
        <w:rPr>
          <w:rFonts w:ascii="Arial" w:hAnsi="Arial" w:cs="Arial"/>
          <w:sz w:val="22"/>
        </w:rPr>
        <w:t xml:space="preserve">, sportske, </w:t>
      </w:r>
      <w:proofErr w:type="spellStart"/>
      <w:r w:rsidRPr="00BF0D1D">
        <w:rPr>
          <w:rFonts w:ascii="Arial" w:hAnsi="Arial" w:cs="Arial"/>
          <w:sz w:val="22"/>
        </w:rPr>
        <w:t>enduro</w:t>
      </w:r>
      <w:proofErr w:type="spellEnd"/>
      <w:r w:rsidRPr="00BF0D1D">
        <w:rPr>
          <w:rFonts w:ascii="Arial" w:hAnsi="Arial" w:cs="Arial"/>
          <w:sz w:val="22"/>
        </w:rPr>
        <w:t xml:space="preserve"> i promidžbene vožnje), na nerazvrstanim cestama i javno prometnim površinama u vlasništvu Općine, s tim da je korisnik odobrenja dužan snositi troškove za sva moguća i eventualna oštećenja na kolniku ili objektima uz kolnik nastala tijekom takvih događaja. </w:t>
      </w:r>
    </w:p>
    <w:p w14:paraId="569E8265" w14:textId="77777777" w:rsidR="003A5639" w:rsidRPr="00BF0D1D" w:rsidRDefault="003A5639" w:rsidP="0097615E">
      <w:pPr>
        <w:pStyle w:val="Bezproreda"/>
        <w:jc w:val="both"/>
        <w:rPr>
          <w:rFonts w:ascii="Arial" w:hAnsi="Arial" w:cs="Arial"/>
          <w:sz w:val="22"/>
        </w:rPr>
      </w:pPr>
    </w:p>
    <w:p w14:paraId="5F588BC8" w14:textId="77777777" w:rsidR="00A15711" w:rsidRPr="00BF0D1D" w:rsidRDefault="00A15711" w:rsidP="0097615E">
      <w:pPr>
        <w:pStyle w:val="Bezproreda"/>
        <w:jc w:val="both"/>
        <w:rPr>
          <w:rFonts w:ascii="Arial" w:hAnsi="Arial" w:cs="Arial"/>
          <w:sz w:val="22"/>
          <w:lang w:eastAsia="hr-HR"/>
        </w:rPr>
      </w:pPr>
    </w:p>
    <w:p w14:paraId="44886C1C" w14:textId="549A99E6" w:rsidR="00A15711" w:rsidRPr="00BF0D1D" w:rsidRDefault="00A15711" w:rsidP="000F3E70">
      <w:pPr>
        <w:pStyle w:val="Bezproreda"/>
        <w:numPr>
          <w:ilvl w:val="0"/>
          <w:numId w:val="4"/>
        </w:numPr>
        <w:rPr>
          <w:rFonts w:ascii="Arial" w:hAnsi="Arial" w:cs="Arial"/>
          <w:b/>
          <w:bCs/>
          <w:sz w:val="22"/>
          <w:u w:val="single"/>
        </w:rPr>
      </w:pPr>
      <w:r w:rsidRPr="00BF0D1D">
        <w:rPr>
          <w:rFonts w:ascii="Arial" w:hAnsi="Arial" w:cs="Arial"/>
          <w:b/>
          <w:bCs/>
          <w:sz w:val="22"/>
          <w:u w:val="single"/>
        </w:rPr>
        <w:lastRenderedPageBreak/>
        <w:t xml:space="preserve">Uvjeti prometovanja vozila opskrbe </w:t>
      </w:r>
    </w:p>
    <w:p w14:paraId="138C2415" w14:textId="77777777" w:rsidR="000F3E70" w:rsidRPr="00BF0D1D" w:rsidRDefault="000F3E70" w:rsidP="000F3E70">
      <w:pPr>
        <w:pStyle w:val="Bezproreda"/>
        <w:rPr>
          <w:rFonts w:ascii="Arial" w:hAnsi="Arial" w:cs="Arial"/>
          <w:sz w:val="22"/>
        </w:rPr>
      </w:pPr>
    </w:p>
    <w:p w14:paraId="40A85712" w14:textId="27ABEEE6" w:rsidR="00A15711" w:rsidRPr="00BF0D1D" w:rsidRDefault="00A15711" w:rsidP="00AE3EDD">
      <w:pPr>
        <w:pStyle w:val="Bezproreda"/>
        <w:jc w:val="center"/>
        <w:rPr>
          <w:rFonts w:ascii="Arial" w:hAnsi="Arial" w:cs="Arial"/>
          <w:sz w:val="22"/>
        </w:rPr>
      </w:pPr>
      <w:r w:rsidRPr="00BF0D1D">
        <w:rPr>
          <w:rFonts w:ascii="Arial" w:hAnsi="Arial" w:cs="Arial"/>
          <w:sz w:val="22"/>
        </w:rPr>
        <w:t xml:space="preserve">Članak </w:t>
      </w:r>
      <w:r w:rsidR="000F3E70" w:rsidRPr="00BF0D1D">
        <w:rPr>
          <w:rFonts w:ascii="Arial" w:hAnsi="Arial" w:cs="Arial"/>
          <w:sz w:val="22"/>
        </w:rPr>
        <w:t>4</w:t>
      </w:r>
      <w:r w:rsidR="00F95149" w:rsidRPr="00BF0D1D">
        <w:rPr>
          <w:rFonts w:ascii="Arial" w:hAnsi="Arial" w:cs="Arial"/>
          <w:sz w:val="22"/>
        </w:rPr>
        <w:t>5</w:t>
      </w:r>
      <w:r w:rsidRPr="00BF0D1D">
        <w:rPr>
          <w:rFonts w:ascii="Arial" w:hAnsi="Arial" w:cs="Arial"/>
          <w:sz w:val="22"/>
        </w:rPr>
        <w:t>.</w:t>
      </w:r>
    </w:p>
    <w:p w14:paraId="152132C5" w14:textId="77777777" w:rsidR="00A15711" w:rsidRPr="00BF0D1D" w:rsidRDefault="00A15711" w:rsidP="000F3E70">
      <w:pPr>
        <w:pStyle w:val="Bezproreda"/>
        <w:rPr>
          <w:rFonts w:ascii="Arial" w:hAnsi="Arial" w:cs="Arial"/>
          <w:sz w:val="22"/>
        </w:rPr>
      </w:pPr>
      <w:r w:rsidRPr="00BF0D1D">
        <w:rPr>
          <w:rFonts w:ascii="Arial" w:hAnsi="Arial" w:cs="Arial"/>
          <w:sz w:val="22"/>
        </w:rPr>
        <w:t>Parkiranje vozila radi opskrbe dozvoljeno je na parkiralištu rezerviranom za vozilo opskrbe koje mora biti obilježeno odgovarajućom prometnom signalizacijom.</w:t>
      </w:r>
    </w:p>
    <w:p w14:paraId="35A57241" w14:textId="77777777" w:rsidR="00A15711" w:rsidRPr="00BF0D1D" w:rsidRDefault="00A15711" w:rsidP="000F3E70">
      <w:pPr>
        <w:pStyle w:val="Bezproreda"/>
        <w:rPr>
          <w:rFonts w:ascii="Arial" w:hAnsi="Arial" w:cs="Arial"/>
          <w:sz w:val="22"/>
        </w:rPr>
      </w:pPr>
      <w:r w:rsidRPr="00BF0D1D">
        <w:rPr>
          <w:rFonts w:ascii="Arial" w:hAnsi="Arial" w:cs="Arial"/>
          <w:sz w:val="22"/>
        </w:rPr>
        <w:t>Radi opskrbe, vozilo se može zadržavati na označenom mjestu samo za vrijeme obavljanja ukrcaja i iskrcaja robe, ne dulje od 30 minuta.</w:t>
      </w:r>
    </w:p>
    <w:p w14:paraId="271CF46B" w14:textId="77777777" w:rsidR="00A15711" w:rsidRPr="00BF0D1D" w:rsidRDefault="00A15711" w:rsidP="00002578">
      <w:pPr>
        <w:pStyle w:val="Bezproreda"/>
        <w:jc w:val="both"/>
        <w:rPr>
          <w:rFonts w:ascii="Arial" w:hAnsi="Arial" w:cs="Arial"/>
          <w:sz w:val="22"/>
        </w:rPr>
      </w:pPr>
      <w:r w:rsidRPr="00BF0D1D">
        <w:rPr>
          <w:rFonts w:ascii="Arial" w:hAnsi="Arial" w:cs="Arial"/>
          <w:sz w:val="22"/>
        </w:rPr>
        <w:t>Uvjeti, lokacije i vrijeme opskrbe utvrđuju se posebnim aktom.</w:t>
      </w:r>
    </w:p>
    <w:p w14:paraId="1CD96751" w14:textId="77777777" w:rsidR="00A15711" w:rsidRPr="00BF0D1D" w:rsidRDefault="00A15711" w:rsidP="00002578">
      <w:pPr>
        <w:pStyle w:val="Bezproreda"/>
        <w:jc w:val="both"/>
        <w:rPr>
          <w:rFonts w:ascii="Arial" w:eastAsia="Times New Roman" w:hAnsi="Arial" w:cs="Arial"/>
          <w:sz w:val="22"/>
          <w:lang w:eastAsia="hr-HR"/>
        </w:rPr>
      </w:pPr>
    </w:p>
    <w:p w14:paraId="5B5D5BFA" w14:textId="06ED3FDA" w:rsidR="00A15711" w:rsidRPr="00BF0D1D" w:rsidRDefault="00A15711" w:rsidP="00002578">
      <w:pPr>
        <w:pStyle w:val="Bezproreda"/>
        <w:numPr>
          <w:ilvl w:val="0"/>
          <w:numId w:val="4"/>
        </w:numPr>
        <w:jc w:val="both"/>
        <w:rPr>
          <w:rFonts w:ascii="Arial" w:hAnsi="Arial" w:cs="Arial"/>
          <w:b/>
          <w:bCs/>
          <w:sz w:val="22"/>
          <w:u w:val="single"/>
        </w:rPr>
      </w:pPr>
      <w:r w:rsidRPr="00BF0D1D">
        <w:rPr>
          <w:rFonts w:ascii="Arial" w:hAnsi="Arial" w:cs="Arial"/>
          <w:b/>
          <w:bCs/>
          <w:sz w:val="22"/>
          <w:u w:val="single"/>
        </w:rPr>
        <w:t>Organizacija prometa za vrijeme održavanja sportskih priredbi i drugih manifestacije na javno promet</w:t>
      </w:r>
      <w:r w:rsidR="00B126B9" w:rsidRPr="00BF0D1D">
        <w:rPr>
          <w:rFonts w:ascii="Arial" w:hAnsi="Arial" w:cs="Arial"/>
          <w:b/>
          <w:bCs/>
          <w:sz w:val="22"/>
          <w:u w:val="single"/>
        </w:rPr>
        <w:t>n</w:t>
      </w:r>
      <w:r w:rsidRPr="00BF0D1D">
        <w:rPr>
          <w:rFonts w:ascii="Arial" w:hAnsi="Arial" w:cs="Arial"/>
          <w:b/>
          <w:bCs/>
          <w:sz w:val="22"/>
          <w:u w:val="single"/>
        </w:rPr>
        <w:t xml:space="preserve">im površinama u Općini </w:t>
      </w:r>
    </w:p>
    <w:p w14:paraId="279E5F96" w14:textId="77777777" w:rsidR="00A15711" w:rsidRPr="00BF0D1D" w:rsidRDefault="00A15711" w:rsidP="00002578">
      <w:pPr>
        <w:pStyle w:val="Bezproreda"/>
        <w:jc w:val="both"/>
        <w:rPr>
          <w:rFonts w:ascii="Arial" w:hAnsi="Arial" w:cs="Arial"/>
          <w:sz w:val="22"/>
        </w:rPr>
      </w:pPr>
    </w:p>
    <w:p w14:paraId="01C5C833" w14:textId="25DE5832" w:rsidR="00A15711" w:rsidRPr="00BF0D1D" w:rsidRDefault="00A15711" w:rsidP="006C018E">
      <w:pPr>
        <w:pStyle w:val="Bezproreda"/>
        <w:jc w:val="center"/>
        <w:rPr>
          <w:rFonts w:ascii="Arial" w:hAnsi="Arial" w:cs="Arial"/>
          <w:sz w:val="22"/>
        </w:rPr>
      </w:pPr>
      <w:r w:rsidRPr="00BF0D1D">
        <w:rPr>
          <w:rFonts w:ascii="Arial" w:hAnsi="Arial" w:cs="Arial"/>
          <w:sz w:val="22"/>
        </w:rPr>
        <w:t xml:space="preserve">Članak </w:t>
      </w:r>
      <w:r w:rsidR="006C018E" w:rsidRPr="00BF0D1D">
        <w:rPr>
          <w:rFonts w:ascii="Arial" w:hAnsi="Arial" w:cs="Arial"/>
          <w:sz w:val="22"/>
        </w:rPr>
        <w:t>4</w:t>
      </w:r>
      <w:r w:rsidR="00F95149" w:rsidRPr="00BF0D1D">
        <w:rPr>
          <w:rFonts w:ascii="Arial" w:hAnsi="Arial" w:cs="Arial"/>
          <w:sz w:val="22"/>
        </w:rPr>
        <w:t>6</w:t>
      </w:r>
      <w:r w:rsidRPr="00BF0D1D">
        <w:rPr>
          <w:rFonts w:ascii="Arial" w:hAnsi="Arial" w:cs="Arial"/>
          <w:sz w:val="22"/>
        </w:rPr>
        <w:t>.</w:t>
      </w:r>
    </w:p>
    <w:p w14:paraId="1B9E03AD" w14:textId="731DB9EC" w:rsidR="00A15711" w:rsidRPr="00BF0D1D" w:rsidRDefault="00A15711" w:rsidP="006C018E">
      <w:pPr>
        <w:pStyle w:val="Bezproreda"/>
        <w:jc w:val="both"/>
        <w:rPr>
          <w:rFonts w:ascii="Arial" w:hAnsi="Arial" w:cs="Arial"/>
          <w:sz w:val="22"/>
        </w:rPr>
      </w:pPr>
      <w:r w:rsidRPr="00BF0D1D">
        <w:rPr>
          <w:rFonts w:ascii="Arial" w:hAnsi="Arial" w:cs="Arial"/>
          <w:sz w:val="22"/>
        </w:rPr>
        <w:t>Sportske priredbe i druge manifestacije na javno promet</w:t>
      </w:r>
      <w:r w:rsidR="006C018E" w:rsidRPr="00BF0D1D">
        <w:rPr>
          <w:rFonts w:ascii="Arial" w:hAnsi="Arial" w:cs="Arial"/>
          <w:sz w:val="22"/>
        </w:rPr>
        <w:t>n</w:t>
      </w:r>
      <w:r w:rsidRPr="00BF0D1D">
        <w:rPr>
          <w:rFonts w:ascii="Arial" w:hAnsi="Arial" w:cs="Arial"/>
          <w:sz w:val="22"/>
        </w:rPr>
        <w:t>im površinama u Općini ne smiju se održavati bez odobrenja</w:t>
      </w:r>
      <w:r w:rsidR="006C018E" w:rsidRPr="00BF0D1D">
        <w:rPr>
          <w:rFonts w:ascii="Arial" w:hAnsi="Arial" w:cs="Arial"/>
          <w:sz w:val="22"/>
        </w:rPr>
        <w:t xml:space="preserve"> nadležne </w:t>
      </w:r>
      <w:r w:rsidRPr="00BF0D1D">
        <w:rPr>
          <w:rFonts w:ascii="Arial" w:hAnsi="Arial" w:cs="Arial"/>
          <w:sz w:val="22"/>
        </w:rPr>
        <w:t>policijsk</w:t>
      </w:r>
      <w:r w:rsidR="006C018E" w:rsidRPr="00BF0D1D">
        <w:rPr>
          <w:rFonts w:ascii="Arial" w:hAnsi="Arial" w:cs="Arial"/>
          <w:sz w:val="22"/>
        </w:rPr>
        <w:t>e</w:t>
      </w:r>
      <w:r w:rsidRPr="00BF0D1D">
        <w:rPr>
          <w:rFonts w:ascii="Arial" w:hAnsi="Arial" w:cs="Arial"/>
          <w:sz w:val="22"/>
        </w:rPr>
        <w:t xml:space="preserve"> uprav</w:t>
      </w:r>
      <w:r w:rsidR="006C018E" w:rsidRPr="00BF0D1D">
        <w:rPr>
          <w:rFonts w:ascii="Arial" w:hAnsi="Arial" w:cs="Arial"/>
          <w:sz w:val="22"/>
        </w:rPr>
        <w:t>e</w:t>
      </w:r>
      <w:r w:rsidRPr="00BF0D1D">
        <w:rPr>
          <w:rFonts w:ascii="Arial" w:hAnsi="Arial" w:cs="Arial"/>
          <w:sz w:val="22"/>
        </w:rPr>
        <w:t>, sukladno odredbama Zakona o sigurnosti prometa na cestama.</w:t>
      </w:r>
    </w:p>
    <w:p w14:paraId="17FFD1B4" w14:textId="77777777" w:rsidR="00A15711" w:rsidRPr="00BF0D1D" w:rsidRDefault="00A15711" w:rsidP="00623F7D">
      <w:pPr>
        <w:pStyle w:val="Bezproreda"/>
        <w:jc w:val="both"/>
        <w:rPr>
          <w:rFonts w:ascii="Arial" w:hAnsi="Arial" w:cs="Arial"/>
          <w:sz w:val="22"/>
        </w:rPr>
      </w:pPr>
      <w:r w:rsidRPr="00BF0D1D">
        <w:rPr>
          <w:rFonts w:ascii="Arial" w:hAnsi="Arial" w:cs="Arial"/>
          <w:sz w:val="22"/>
        </w:rPr>
        <w:t>Ako se radi održavanja priredbe ili obavljanja aktivnosti na cesti zabranjuje promet, odobrenje iz stavka 1. izdaje se uz prethodnu suglasnost tijela nadležnog za poslove cestovnog prometa na čijem se području zabranjuje promet.</w:t>
      </w:r>
    </w:p>
    <w:p w14:paraId="0224D5DB" w14:textId="65FD5CC0" w:rsidR="00A15711" w:rsidRPr="00BF0D1D" w:rsidRDefault="00A15711" w:rsidP="006C018E">
      <w:pPr>
        <w:pStyle w:val="Bezproreda"/>
        <w:jc w:val="both"/>
        <w:rPr>
          <w:rFonts w:ascii="Arial" w:hAnsi="Arial" w:cs="Arial"/>
          <w:sz w:val="22"/>
        </w:rPr>
      </w:pPr>
      <w:r w:rsidRPr="00BF0D1D">
        <w:rPr>
          <w:rFonts w:ascii="Arial" w:hAnsi="Arial" w:cs="Arial"/>
          <w:sz w:val="22"/>
        </w:rPr>
        <w:t xml:space="preserve">Regulacija prometa za vrijeme održavanja javnih događanja iz prethodnog stavka provodit će se temeljem Prometnog elaborata privremene regulacije prometa, te uz odobrenje </w:t>
      </w:r>
      <w:r w:rsidR="00623F7D" w:rsidRPr="00BF0D1D">
        <w:rPr>
          <w:rFonts w:ascii="Arial" w:hAnsi="Arial" w:cs="Arial"/>
          <w:sz w:val="22"/>
        </w:rPr>
        <w:t>iz stavka</w:t>
      </w:r>
      <w:r w:rsidRPr="00BF0D1D">
        <w:rPr>
          <w:rFonts w:ascii="Arial" w:hAnsi="Arial" w:cs="Arial"/>
          <w:sz w:val="22"/>
        </w:rPr>
        <w:t xml:space="preserve"> 1. ovog članka.</w:t>
      </w:r>
    </w:p>
    <w:p w14:paraId="5A2CEC07" w14:textId="4AEE7828" w:rsidR="00A15711" w:rsidRPr="00BF0D1D" w:rsidRDefault="00A15711" w:rsidP="006C018E">
      <w:pPr>
        <w:pStyle w:val="Bezproreda"/>
        <w:jc w:val="both"/>
        <w:rPr>
          <w:rFonts w:ascii="Arial" w:hAnsi="Arial" w:cs="Arial"/>
          <w:sz w:val="22"/>
        </w:rPr>
      </w:pPr>
      <w:r w:rsidRPr="00BF0D1D">
        <w:rPr>
          <w:rFonts w:ascii="Arial" w:hAnsi="Arial" w:cs="Arial"/>
          <w:sz w:val="22"/>
        </w:rPr>
        <w:t>Provođenje privremene regulacije prometa, postavljenje privremene prometne signalizacije, kao i uklanjanje iste nakon završetka javnih događanja i vraćanje u funkciju prijašnjeg režima prometa dužan je osigurati organizator događanja</w:t>
      </w:r>
      <w:r w:rsidR="00623F7D" w:rsidRPr="00BF0D1D">
        <w:rPr>
          <w:rFonts w:ascii="Arial" w:hAnsi="Arial" w:cs="Arial"/>
          <w:sz w:val="22"/>
        </w:rPr>
        <w:t xml:space="preserve"> te se isti provodi na trošak organizatora</w:t>
      </w:r>
      <w:r w:rsidRPr="00BF0D1D">
        <w:rPr>
          <w:rFonts w:ascii="Arial" w:hAnsi="Arial" w:cs="Arial"/>
          <w:sz w:val="22"/>
        </w:rPr>
        <w:t>.</w:t>
      </w:r>
    </w:p>
    <w:p w14:paraId="598FF0AA" w14:textId="3E8A78D7" w:rsidR="000B6BA4" w:rsidRPr="00BF0D1D" w:rsidRDefault="000B6BA4" w:rsidP="000B6BA4">
      <w:pPr>
        <w:pStyle w:val="Bezproreda"/>
        <w:rPr>
          <w:rFonts w:ascii="Arial" w:hAnsi="Arial" w:cs="Arial"/>
          <w:sz w:val="22"/>
        </w:rPr>
      </w:pPr>
    </w:p>
    <w:p w14:paraId="614AB64E" w14:textId="05AB13E3" w:rsidR="000A4B5F" w:rsidRPr="00BF0D1D" w:rsidRDefault="000A4B5F" w:rsidP="000A4B5F">
      <w:pPr>
        <w:pStyle w:val="Bezproreda"/>
        <w:numPr>
          <w:ilvl w:val="0"/>
          <w:numId w:val="4"/>
        </w:numPr>
        <w:rPr>
          <w:rFonts w:ascii="Arial" w:hAnsi="Arial" w:cs="Arial"/>
          <w:b/>
          <w:bCs/>
          <w:sz w:val="22"/>
          <w:u w:val="single"/>
        </w:rPr>
      </w:pPr>
      <w:r w:rsidRPr="00BF0D1D">
        <w:rPr>
          <w:rFonts w:ascii="Arial" w:hAnsi="Arial" w:cs="Arial"/>
          <w:b/>
          <w:bCs/>
          <w:sz w:val="22"/>
          <w:u w:val="single"/>
        </w:rPr>
        <w:t>Javni prijevoz</w:t>
      </w:r>
    </w:p>
    <w:p w14:paraId="2A5D2DDA" w14:textId="7ED2E1A3" w:rsidR="0097615E" w:rsidRPr="00BF0D1D" w:rsidRDefault="0097615E" w:rsidP="000B6BA4">
      <w:pPr>
        <w:pStyle w:val="Bezproreda"/>
        <w:jc w:val="center"/>
        <w:rPr>
          <w:rFonts w:ascii="Arial" w:hAnsi="Arial" w:cs="Arial"/>
          <w:sz w:val="22"/>
        </w:rPr>
      </w:pPr>
      <w:r w:rsidRPr="00BF0D1D">
        <w:rPr>
          <w:rFonts w:ascii="Arial" w:hAnsi="Arial" w:cs="Arial"/>
          <w:sz w:val="22"/>
        </w:rPr>
        <w:t xml:space="preserve">Članak </w:t>
      </w:r>
      <w:r w:rsidR="000B6BA4" w:rsidRPr="00BF0D1D">
        <w:rPr>
          <w:rFonts w:ascii="Arial" w:hAnsi="Arial" w:cs="Arial"/>
          <w:sz w:val="22"/>
        </w:rPr>
        <w:t>4</w:t>
      </w:r>
      <w:r w:rsidR="00F95149" w:rsidRPr="00BF0D1D">
        <w:rPr>
          <w:rFonts w:ascii="Arial" w:hAnsi="Arial" w:cs="Arial"/>
          <w:sz w:val="22"/>
        </w:rPr>
        <w:t>7</w:t>
      </w:r>
      <w:r w:rsidRPr="00BF0D1D">
        <w:rPr>
          <w:rFonts w:ascii="Arial" w:hAnsi="Arial" w:cs="Arial"/>
          <w:sz w:val="22"/>
        </w:rPr>
        <w:t>.</w:t>
      </w:r>
    </w:p>
    <w:p w14:paraId="53B4CBAD" w14:textId="77777777" w:rsidR="0097615E" w:rsidRPr="00BF0D1D" w:rsidRDefault="0097615E" w:rsidP="000B6BA4">
      <w:pPr>
        <w:pStyle w:val="Bezproreda"/>
        <w:jc w:val="both"/>
        <w:rPr>
          <w:rFonts w:ascii="Arial" w:hAnsi="Arial" w:cs="Arial"/>
          <w:sz w:val="22"/>
        </w:rPr>
      </w:pPr>
      <w:r w:rsidRPr="00BF0D1D">
        <w:rPr>
          <w:rFonts w:ascii="Arial" w:hAnsi="Arial" w:cs="Arial"/>
          <w:sz w:val="22"/>
        </w:rPr>
        <w:t>Javni promet putnika organizira se autobusima.</w:t>
      </w:r>
    </w:p>
    <w:p w14:paraId="59F690A0" w14:textId="77777777" w:rsidR="0097615E" w:rsidRPr="00BF0D1D" w:rsidRDefault="0097615E" w:rsidP="000B6BA4">
      <w:pPr>
        <w:pStyle w:val="Bezproreda"/>
        <w:jc w:val="both"/>
        <w:rPr>
          <w:rFonts w:ascii="Arial" w:hAnsi="Arial" w:cs="Arial"/>
          <w:sz w:val="22"/>
        </w:rPr>
      </w:pPr>
      <w:r w:rsidRPr="00BF0D1D">
        <w:rPr>
          <w:rFonts w:ascii="Arial" w:hAnsi="Arial" w:cs="Arial"/>
          <w:sz w:val="22"/>
        </w:rPr>
        <w:t xml:space="preserve">Zaustavljanje vozila javnog prometa te ukrcaj i iskrcaj putnika vrši se na postojećim autobusnim stajalištima. </w:t>
      </w:r>
    </w:p>
    <w:p w14:paraId="63172FBA" w14:textId="1FF85CE7" w:rsidR="0097615E" w:rsidRPr="00BF0D1D" w:rsidRDefault="0097615E" w:rsidP="000B6BA4">
      <w:pPr>
        <w:pStyle w:val="Bezproreda"/>
        <w:jc w:val="both"/>
        <w:rPr>
          <w:rFonts w:ascii="Arial" w:hAnsi="Arial" w:cs="Arial"/>
          <w:sz w:val="22"/>
        </w:rPr>
      </w:pPr>
      <w:r w:rsidRPr="00BF0D1D">
        <w:rPr>
          <w:rFonts w:ascii="Arial" w:hAnsi="Arial" w:cs="Arial"/>
          <w:sz w:val="22"/>
        </w:rPr>
        <w:t>Na stajalištima javnog prometa nije dozvoljeno zaustavljanje ni parkiranje turističkih autobusa kao ni drugih vozila.</w:t>
      </w:r>
    </w:p>
    <w:p w14:paraId="51D5EEA1" w14:textId="17308323" w:rsidR="0004715C" w:rsidRPr="00BF0D1D" w:rsidRDefault="0004715C" w:rsidP="0004715C">
      <w:pPr>
        <w:shd w:val="clear" w:color="auto" w:fill="FFFFFF"/>
        <w:spacing w:after="0" w:line="240" w:lineRule="auto"/>
        <w:jc w:val="both"/>
        <w:rPr>
          <w:rFonts w:ascii="Arial" w:eastAsia="Times New Roman" w:hAnsi="Arial" w:cs="Arial"/>
          <w:color w:val="000000"/>
          <w:sz w:val="22"/>
          <w:lang w:eastAsia="en-GB"/>
        </w:rPr>
      </w:pPr>
    </w:p>
    <w:p w14:paraId="07F378A1" w14:textId="77777777" w:rsidR="001670B9" w:rsidRPr="00BF0D1D" w:rsidRDefault="001670B9" w:rsidP="0094755B">
      <w:pPr>
        <w:pStyle w:val="Bezproreda"/>
        <w:rPr>
          <w:rFonts w:ascii="Arial" w:hAnsi="Arial" w:cs="Arial"/>
          <w:sz w:val="22"/>
        </w:rPr>
      </w:pPr>
    </w:p>
    <w:p w14:paraId="5F384C3E" w14:textId="4160F920" w:rsidR="0094755B" w:rsidRPr="00BF0D1D" w:rsidRDefault="00906C42" w:rsidP="00254E75">
      <w:pPr>
        <w:pStyle w:val="Bezproreda"/>
        <w:numPr>
          <w:ilvl w:val="0"/>
          <w:numId w:val="2"/>
        </w:numPr>
        <w:rPr>
          <w:rFonts w:ascii="Arial" w:hAnsi="Arial" w:cs="Arial"/>
          <w:sz w:val="22"/>
        </w:rPr>
      </w:pPr>
      <w:r w:rsidRPr="00BF0D1D">
        <w:rPr>
          <w:rFonts w:ascii="Arial" w:hAnsi="Arial" w:cs="Arial"/>
          <w:sz w:val="22"/>
        </w:rPr>
        <w:t>NADZOR</w:t>
      </w:r>
    </w:p>
    <w:p w14:paraId="4309DEBE" w14:textId="77777777" w:rsidR="0094755B" w:rsidRPr="00BF0D1D" w:rsidRDefault="0094755B" w:rsidP="0094755B">
      <w:pPr>
        <w:pStyle w:val="Bezproreda"/>
        <w:rPr>
          <w:rFonts w:ascii="Arial" w:hAnsi="Arial" w:cs="Arial"/>
          <w:sz w:val="22"/>
        </w:rPr>
      </w:pPr>
    </w:p>
    <w:p w14:paraId="00E2186B" w14:textId="1CA93D28" w:rsidR="00906C42" w:rsidRPr="00BF0D1D" w:rsidRDefault="00906C42" w:rsidP="000C3B2B">
      <w:pPr>
        <w:pStyle w:val="Bezproreda"/>
        <w:jc w:val="center"/>
        <w:rPr>
          <w:rFonts w:ascii="Arial" w:hAnsi="Arial" w:cs="Arial"/>
          <w:sz w:val="22"/>
        </w:rPr>
      </w:pPr>
      <w:r w:rsidRPr="00BF0D1D">
        <w:rPr>
          <w:rFonts w:ascii="Arial" w:hAnsi="Arial" w:cs="Arial"/>
          <w:sz w:val="22"/>
        </w:rPr>
        <w:t xml:space="preserve">Članak </w:t>
      </w:r>
      <w:r w:rsidR="00840CA4" w:rsidRPr="00BF0D1D">
        <w:rPr>
          <w:rFonts w:ascii="Arial" w:hAnsi="Arial" w:cs="Arial"/>
          <w:sz w:val="22"/>
        </w:rPr>
        <w:t>4</w:t>
      </w:r>
      <w:r w:rsidR="00640DFE" w:rsidRPr="00BF0D1D">
        <w:rPr>
          <w:rFonts w:ascii="Arial" w:hAnsi="Arial" w:cs="Arial"/>
          <w:sz w:val="22"/>
        </w:rPr>
        <w:t>8</w:t>
      </w:r>
      <w:r w:rsidRPr="00BF0D1D">
        <w:rPr>
          <w:rFonts w:ascii="Arial" w:hAnsi="Arial" w:cs="Arial"/>
          <w:sz w:val="22"/>
        </w:rPr>
        <w:t>.</w:t>
      </w:r>
    </w:p>
    <w:p w14:paraId="3D48A156" w14:textId="77777777" w:rsidR="00840CA4" w:rsidRPr="00BF0D1D" w:rsidRDefault="00840CA4" w:rsidP="000C3B2B">
      <w:pPr>
        <w:pStyle w:val="Bezproreda"/>
        <w:jc w:val="both"/>
        <w:rPr>
          <w:rFonts w:ascii="Arial" w:eastAsia="Times New Roman" w:hAnsi="Arial" w:cs="Arial"/>
          <w:sz w:val="22"/>
        </w:rPr>
      </w:pPr>
      <w:r w:rsidRPr="00BF0D1D">
        <w:rPr>
          <w:rFonts w:ascii="Arial" w:eastAsia="Times New Roman" w:hAnsi="Arial" w:cs="Arial"/>
          <w:sz w:val="22"/>
        </w:rPr>
        <w:t>Nadzor nad provođenjem ove Odluke obavlja se sukladno odredbama članka 5. Zakona o sigurnosti prometa na cestama.</w:t>
      </w:r>
    </w:p>
    <w:p w14:paraId="266246BF" w14:textId="77777777" w:rsidR="00840CA4" w:rsidRPr="00BF0D1D" w:rsidRDefault="00840CA4" w:rsidP="000C3B2B">
      <w:pPr>
        <w:pStyle w:val="Bezproreda"/>
        <w:jc w:val="both"/>
        <w:rPr>
          <w:rFonts w:ascii="Arial" w:eastAsia="Times New Roman" w:hAnsi="Arial" w:cs="Arial"/>
          <w:sz w:val="22"/>
        </w:rPr>
      </w:pPr>
      <w:r w:rsidRPr="00BF0D1D">
        <w:rPr>
          <w:rFonts w:ascii="Arial" w:eastAsia="Times New Roman" w:hAnsi="Arial" w:cs="Arial"/>
          <w:sz w:val="22"/>
        </w:rPr>
        <w:t>U obavljanju nadzora nad provođenjem odredbi ove Odluke zakonom ovlaštene osobe imaju ovlasti prema Zakonu o sigurnosti prometa na cestama i ovoj Odluci.</w:t>
      </w:r>
    </w:p>
    <w:p w14:paraId="2FD1FD39" w14:textId="77777777" w:rsidR="000C3B2B" w:rsidRPr="00BF0D1D" w:rsidRDefault="000C3B2B" w:rsidP="000C3B2B">
      <w:pPr>
        <w:pStyle w:val="Bezproreda"/>
        <w:rPr>
          <w:rFonts w:ascii="Arial" w:hAnsi="Arial" w:cs="Arial"/>
          <w:sz w:val="22"/>
        </w:rPr>
      </w:pPr>
    </w:p>
    <w:p w14:paraId="567F6BB6" w14:textId="16051D34" w:rsidR="000C3B2B" w:rsidRPr="00BF0D1D" w:rsidRDefault="000C3B2B" w:rsidP="000C3B2B">
      <w:pPr>
        <w:pStyle w:val="Bezproreda"/>
        <w:jc w:val="center"/>
        <w:rPr>
          <w:rFonts w:ascii="Arial" w:hAnsi="Arial" w:cs="Arial"/>
          <w:sz w:val="22"/>
        </w:rPr>
      </w:pPr>
      <w:r w:rsidRPr="00BF0D1D">
        <w:rPr>
          <w:rFonts w:ascii="Arial" w:hAnsi="Arial" w:cs="Arial"/>
          <w:sz w:val="22"/>
        </w:rPr>
        <w:t xml:space="preserve">Članak </w:t>
      </w:r>
      <w:r w:rsidR="00640DFE" w:rsidRPr="00BF0D1D">
        <w:rPr>
          <w:rFonts w:ascii="Arial" w:hAnsi="Arial" w:cs="Arial"/>
          <w:sz w:val="22"/>
        </w:rPr>
        <w:t>49</w:t>
      </w:r>
      <w:r w:rsidRPr="00BF0D1D">
        <w:rPr>
          <w:rFonts w:ascii="Arial" w:hAnsi="Arial" w:cs="Arial"/>
          <w:sz w:val="22"/>
        </w:rPr>
        <w:t>.</w:t>
      </w:r>
    </w:p>
    <w:p w14:paraId="7153F91C" w14:textId="77777777" w:rsidR="000C3B2B" w:rsidRPr="00BF0D1D" w:rsidRDefault="000C3B2B" w:rsidP="000C3B2B">
      <w:pPr>
        <w:pStyle w:val="Bezproreda"/>
        <w:jc w:val="both"/>
        <w:rPr>
          <w:rFonts w:ascii="Arial" w:hAnsi="Arial" w:cs="Arial"/>
          <w:sz w:val="22"/>
        </w:rPr>
      </w:pPr>
      <w:r w:rsidRPr="00BF0D1D">
        <w:rPr>
          <w:rFonts w:ascii="Arial" w:hAnsi="Arial" w:cs="Arial"/>
          <w:sz w:val="22"/>
        </w:rPr>
        <w:t>U obavljanju nadzora prometni redar je ovlašten:</w:t>
      </w:r>
    </w:p>
    <w:p w14:paraId="3D8898C3" w14:textId="77777777" w:rsidR="000C3B2B" w:rsidRPr="00BF0D1D" w:rsidRDefault="000C3B2B" w:rsidP="000C3B2B">
      <w:pPr>
        <w:pStyle w:val="Bezproreda"/>
        <w:jc w:val="both"/>
        <w:rPr>
          <w:rFonts w:ascii="Arial" w:hAnsi="Arial" w:cs="Arial"/>
          <w:sz w:val="22"/>
        </w:rPr>
      </w:pPr>
      <w:r w:rsidRPr="00BF0D1D">
        <w:rPr>
          <w:rFonts w:ascii="Arial" w:hAnsi="Arial" w:cs="Arial"/>
          <w:sz w:val="22"/>
        </w:rPr>
        <w:t>1. upozoravati i opominjati,</w:t>
      </w:r>
    </w:p>
    <w:p w14:paraId="3C5958C4" w14:textId="77777777" w:rsidR="000C3B2B" w:rsidRPr="00BF0D1D" w:rsidRDefault="000C3B2B" w:rsidP="000C3B2B">
      <w:pPr>
        <w:pStyle w:val="Bezproreda"/>
        <w:jc w:val="both"/>
        <w:rPr>
          <w:rFonts w:ascii="Arial" w:hAnsi="Arial" w:cs="Arial"/>
          <w:sz w:val="22"/>
        </w:rPr>
      </w:pPr>
      <w:r w:rsidRPr="00BF0D1D">
        <w:rPr>
          <w:rFonts w:ascii="Arial" w:hAnsi="Arial" w:cs="Arial"/>
          <w:sz w:val="22"/>
        </w:rPr>
        <w:t>2. nadzirati primjenu ove Odluke,</w:t>
      </w:r>
    </w:p>
    <w:p w14:paraId="4AAF2E92" w14:textId="77777777" w:rsidR="000C3B2B" w:rsidRPr="00BF0D1D" w:rsidRDefault="000C3B2B" w:rsidP="000C3B2B">
      <w:pPr>
        <w:pStyle w:val="Bezproreda"/>
        <w:jc w:val="both"/>
        <w:rPr>
          <w:rFonts w:ascii="Arial" w:hAnsi="Arial" w:cs="Arial"/>
          <w:sz w:val="22"/>
        </w:rPr>
      </w:pPr>
      <w:r w:rsidRPr="00BF0D1D">
        <w:rPr>
          <w:rFonts w:ascii="Arial" w:hAnsi="Arial" w:cs="Arial"/>
          <w:sz w:val="22"/>
        </w:rPr>
        <w:t>3. naplatiti novčanu kaznu od počinitelja prekršaja odmah na mjestu počinjenja prekršaja,</w:t>
      </w:r>
    </w:p>
    <w:p w14:paraId="3D9A68F0" w14:textId="77777777" w:rsidR="000C3B2B" w:rsidRPr="00BF0D1D" w:rsidRDefault="000C3B2B" w:rsidP="000C3B2B">
      <w:pPr>
        <w:pStyle w:val="Bezproreda"/>
        <w:jc w:val="both"/>
        <w:rPr>
          <w:rFonts w:ascii="Arial" w:hAnsi="Arial" w:cs="Arial"/>
          <w:sz w:val="22"/>
        </w:rPr>
      </w:pPr>
      <w:r w:rsidRPr="00BF0D1D">
        <w:rPr>
          <w:rFonts w:ascii="Arial" w:hAnsi="Arial" w:cs="Arial"/>
          <w:sz w:val="22"/>
        </w:rPr>
        <w:t>4. izdati obavezni prekršajni nalog.</w:t>
      </w:r>
    </w:p>
    <w:p w14:paraId="14B7ACE2" w14:textId="77777777" w:rsidR="00DA69BA" w:rsidRDefault="00DA69BA" w:rsidP="000C3B2B">
      <w:pPr>
        <w:pStyle w:val="Bezproreda"/>
        <w:jc w:val="center"/>
        <w:rPr>
          <w:rFonts w:ascii="Arial" w:hAnsi="Arial" w:cs="Arial"/>
          <w:sz w:val="22"/>
        </w:rPr>
      </w:pPr>
    </w:p>
    <w:p w14:paraId="67B8871E" w14:textId="45421F4D" w:rsidR="000C3B2B" w:rsidRPr="00BF0D1D" w:rsidRDefault="000C3B2B" w:rsidP="000C3B2B">
      <w:pPr>
        <w:pStyle w:val="Bezproreda"/>
        <w:jc w:val="center"/>
        <w:rPr>
          <w:rFonts w:ascii="Arial" w:hAnsi="Arial" w:cs="Arial"/>
          <w:sz w:val="22"/>
        </w:rPr>
      </w:pPr>
      <w:r w:rsidRPr="00BF0D1D">
        <w:rPr>
          <w:rFonts w:ascii="Arial" w:hAnsi="Arial" w:cs="Arial"/>
          <w:sz w:val="22"/>
        </w:rPr>
        <w:t>Članak 5</w:t>
      </w:r>
      <w:r w:rsidR="00640DFE" w:rsidRPr="00BF0D1D">
        <w:rPr>
          <w:rFonts w:ascii="Arial" w:hAnsi="Arial" w:cs="Arial"/>
          <w:sz w:val="22"/>
        </w:rPr>
        <w:t>0</w:t>
      </w:r>
      <w:r w:rsidRPr="00BF0D1D">
        <w:rPr>
          <w:rFonts w:ascii="Arial" w:hAnsi="Arial" w:cs="Arial"/>
          <w:sz w:val="22"/>
        </w:rPr>
        <w:t>.</w:t>
      </w:r>
    </w:p>
    <w:p w14:paraId="2D247220" w14:textId="77777777" w:rsidR="000C3B2B" w:rsidRPr="00BF0D1D" w:rsidRDefault="000C3B2B" w:rsidP="000C3B2B">
      <w:pPr>
        <w:pStyle w:val="Bezproreda"/>
        <w:jc w:val="both"/>
        <w:rPr>
          <w:rFonts w:ascii="Arial" w:hAnsi="Arial" w:cs="Arial"/>
          <w:sz w:val="22"/>
        </w:rPr>
      </w:pPr>
      <w:r w:rsidRPr="00BF0D1D">
        <w:rPr>
          <w:rFonts w:ascii="Arial" w:hAnsi="Arial" w:cs="Arial"/>
          <w:sz w:val="22"/>
        </w:rPr>
        <w:t>Fizičke i pravne osobe dužne su prometnom redaru omogućiti nesmetano obavljanje nadzora, kao i pružiti druga potrebna obavještenja tijekom uredovanja.</w:t>
      </w:r>
    </w:p>
    <w:p w14:paraId="6A3B0280" w14:textId="77777777" w:rsidR="000C3B2B" w:rsidRPr="00BF0D1D" w:rsidRDefault="000C3B2B" w:rsidP="000C3B2B">
      <w:pPr>
        <w:pStyle w:val="Bezproreda"/>
        <w:jc w:val="both"/>
        <w:rPr>
          <w:rFonts w:ascii="Arial" w:hAnsi="Arial" w:cs="Arial"/>
          <w:sz w:val="22"/>
        </w:rPr>
      </w:pPr>
      <w:r w:rsidRPr="00BF0D1D">
        <w:rPr>
          <w:rFonts w:ascii="Arial" w:hAnsi="Arial" w:cs="Arial"/>
          <w:sz w:val="22"/>
        </w:rPr>
        <w:t>Ako prometni redar u svom radu naiđe na ponašanje suprotno stavku 1. ovog članka, o tome će izvijestiti odgovarajuće nadležno tijelo Ministarstva nadležnog za unutarnje poslove.</w:t>
      </w:r>
    </w:p>
    <w:p w14:paraId="3E348B3F" w14:textId="483095D3" w:rsidR="00906C42" w:rsidRPr="00BF0D1D" w:rsidRDefault="000C3B2B" w:rsidP="00254E75">
      <w:pPr>
        <w:pStyle w:val="Bezproreda"/>
        <w:numPr>
          <w:ilvl w:val="0"/>
          <w:numId w:val="2"/>
        </w:numPr>
        <w:jc w:val="both"/>
        <w:rPr>
          <w:rFonts w:ascii="Arial" w:hAnsi="Arial" w:cs="Arial"/>
          <w:sz w:val="22"/>
        </w:rPr>
      </w:pPr>
      <w:r w:rsidRPr="00BF0D1D">
        <w:rPr>
          <w:rFonts w:ascii="Arial" w:hAnsi="Arial" w:cs="Arial"/>
          <w:sz w:val="22"/>
        </w:rPr>
        <w:lastRenderedPageBreak/>
        <w:t>PREKRŠAJNE</w:t>
      </w:r>
      <w:r w:rsidR="00906C42" w:rsidRPr="00BF0D1D">
        <w:rPr>
          <w:rFonts w:ascii="Arial" w:hAnsi="Arial" w:cs="Arial"/>
          <w:sz w:val="22"/>
        </w:rPr>
        <w:t xml:space="preserve"> ODREDBE</w:t>
      </w:r>
    </w:p>
    <w:p w14:paraId="6B3174AD" w14:textId="77777777" w:rsidR="00906C42" w:rsidRPr="00BF0D1D" w:rsidRDefault="00906C42" w:rsidP="00906C42">
      <w:pPr>
        <w:pStyle w:val="Bezproreda"/>
        <w:jc w:val="both"/>
        <w:rPr>
          <w:rFonts w:ascii="Arial" w:hAnsi="Arial" w:cs="Arial"/>
          <w:sz w:val="22"/>
        </w:rPr>
      </w:pPr>
    </w:p>
    <w:p w14:paraId="00CED0EC" w14:textId="1A543F80" w:rsidR="00906C42" w:rsidRPr="00BF0D1D" w:rsidRDefault="00906C42" w:rsidP="00906C42">
      <w:pPr>
        <w:pStyle w:val="Bezproreda"/>
        <w:jc w:val="center"/>
        <w:rPr>
          <w:rFonts w:ascii="Arial" w:hAnsi="Arial" w:cs="Arial"/>
          <w:sz w:val="22"/>
        </w:rPr>
      </w:pPr>
      <w:r w:rsidRPr="00BF0D1D">
        <w:rPr>
          <w:rFonts w:ascii="Arial" w:hAnsi="Arial" w:cs="Arial"/>
          <w:sz w:val="22"/>
        </w:rPr>
        <w:t xml:space="preserve">Članak </w:t>
      </w:r>
      <w:r w:rsidR="00F95149" w:rsidRPr="00BF0D1D">
        <w:rPr>
          <w:rFonts w:ascii="Arial" w:hAnsi="Arial" w:cs="Arial"/>
          <w:sz w:val="22"/>
        </w:rPr>
        <w:t>5</w:t>
      </w:r>
      <w:r w:rsidR="00640DFE" w:rsidRPr="00BF0D1D">
        <w:rPr>
          <w:rFonts w:ascii="Arial" w:hAnsi="Arial" w:cs="Arial"/>
          <w:sz w:val="22"/>
        </w:rPr>
        <w:t>1</w:t>
      </w:r>
      <w:r w:rsidRPr="00BF0D1D">
        <w:rPr>
          <w:rFonts w:ascii="Arial" w:hAnsi="Arial" w:cs="Arial"/>
          <w:sz w:val="22"/>
        </w:rPr>
        <w:t>.</w:t>
      </w:r>
    </w:p>
    <w:p w14:paraId="0B6BF201" w14:textId="34BB64D0" w:rsidR="000C3B2B" w:rsidRPr="00BF0D1D" w:rsidRDefault="00906C42" w:rsidP="00906C42">
      <w:pPr>
        <w:pStyle w:val="Bezproreda"/>
        <w:jc w:val="both"/>
        <w:rPr>
          <w:rFonts w:ascii="Arial" w:hAnsi="Arial" w:cs="Arial"/>
          <w:sz w:val="22"/>
        </w:rPr>
      </w:pPr>
      <w:r w:rsidRPr="00BF0D1D">
        <w:rPr>
          <w:rFonts w:ascii="Arial" w:hAnsi="Arial" w:cs="Arial"/>
          <w:sz w:val="22"/>
        </w:rPr>
        <w:t>Za provedbu odredbi ove Odluke na odgovarajući način se primjenjuju novčane kazne na temelju Zakona o sigurnosti prometa na cestama</w:t>
      </w:r>
      <w:r w:rsidR="00840CA4" w:rsidRPr="00BF0D1D">
        <w:rPr>
          <w:rFonts w:ascii="Arial" w:hAnsi="Arial" w:cs="Arial"/>
          <w:sz w:val="22"/>
        </w:rPr>
        <w:t>,</w:t>
      </w:r>
      <w:r w:rsidR="00840CA4" w:rsidRPr="00BF0D1D">
        <w:rPr>
          <w:rFonts w:ascii="Arial" w:eastAsia="Times New Roman" w:hAnsi="Arial" w:cs="Arial"/>
          <w:sz w:val="22"/>
        </w:rPr>
        <w:t xml:space="preserve"> a za povredu odredbi koje nisu predviđene predmetnim Zakonom primjenjuju se odgovarajuće odredbe odluka Općine</w:t>
      </w:r>
      <w:r w:rsidRPr="00BF0D1D">
        <w:rPr>
          <w:rFonts w:ascii="Arial" w:hAnsi="Arial" w:cs="Arial"/>
          <w:sz w:val="22"/>
        </w:rPr>
        <w:t>.</w:t>
      </w:r>
    </w:p>
    <w:p w14:paraId="5984E2E6" w14:textId="77777777" w:rsidR="000C3B2B" w:rsidRPr="00BF0D1D" w:rsidRDefault="000C3B2B" w:rsidP="000C3B2B">
      <w:pPr>
        <w:pStyle w:val="Odlomakpopisa"/>
        <w:ind w:left="0"/>
        <w:jc w:val="center"/>
        <w:rPr>
          <w:rFonts w:ascii="Arial" w:hAnsi="Arial" w:cs="Arial"/>
          <w:sz w:val="22"/>
        </w:rPr>
      </w:pPr>
    </w:p>
    <w:p w14:paraId="0C7E4A5E" w14:textId="115116EF" w:rsidR="000C3B2B" w:rsidRPr="00BF0D1D" w:rsidRDefault="000C3B2B" w:rsidP="00424A4D">
      <w:pPr>
        <w:pStyle w:val="Bezproreda"/>
        <w:jc w:val="center"/>
        <w:rPr>
          <w:rFonts w:ascii="Arial" w:hAnsi="Arial" w:cs="Arial"/>
          <w:sz w:val="22"/>
        </w:rPr>
      </w:pPr>
      <w:r w:rsidRPr="00BF0D1D">
        <w:rPr>
          <w:rFonts w:ascii="Arial" w:hAnsi="Arial" w:cs="Arial"/>
          <w:sz w:val="22"/>
        </w:rPr>
        <w:t>Članak 5</w:t>
      </w:r>
      <w:r w:rsidR="00640DFE" w:rsidRPr="00BF0D1D">
        <w:rPr>
          <w:rFonts w:ascii="Arial" w:hAnsi="Arial" w:cs="Arial"/>
          <w:sz w:val="22"/>
        </w:rPr>
        <w:t>2</w:t>
      </w:r>
      <w:r w:rsidRPr="00BF0D1D">
        <w:rPr>
          <w:rFonts w:ascii="Arial" w:hAnsi="Arial" w:cs="Arial"/>
          <w:sz w:val="22"/>
        </w:rPr>
        <w:t>.</w:t>
      </w:r>
    </w:p>
    <w:p w14:paraId="63F7B4C3" w14:textId="7FBE0890" w:rsidR="000C3B2B" w:rsidRPr="00BF0D1D" w:rsidRDefault="000C3B2B" w:rsidP="00424A4D">
      <w:pPr>
        <w:pStyle w:val="Bezproreda"/>
        <w:jc w:val="both"/>
        <w:rPr>
          <w:rFonts w:ascii="Arial" w:hAnsi="Arial" w:cs="Arial"/>
          <w:sz w:val="22"/>
        </w:rPr>
      </w:pPr>
      <w:r w:rsidRPr="00BF0D1D">
        <w:rPr>
          <w:rFonts w:ascii="Arial" w:hAnsi="Arial" w:cs="Arial"/>
          <w:sz w:val="22"/>
        </w:rPr>
        <w:t xml:space="preserve">Novčanom kaznom u iznosu od 1.000,00 kuna kaznit će se za prekršaj pravna ili fizička osoba ako postupi suprotno odredbama članka </w:t>
      </w:r>
      <w:r w:rsidR="00192AE1" w:rsidRPr="00BF0D1D">
        <w:rPr>
          <w:rFonts w:ascii="Arial" w:hAnsi="Arial" w:cs="Arial"/>
          <w:sz w:val="22"/>
        </w:rPr>
        <w:t>20</w:t>
      </w:r>
      <w:r w:rsidRPr="00BF0D1D">
        <w:rPr>
          <w:rFonts w:ascii="Arial" w:hAnsi="Arial" w:cs="Arial"/>
          <w:sz w:val="22"/>
        </w:rPr>
        <w:t>. </w:t>
      </w:r>
    </w:p>
    <w:p w14:paraId="30DE9B05" w14:textId="3E6487EB" w:rsidR="000C3B2B" w:rsidRPr="00BF0D1D" w:rsidRDefault="000C3B2B" w:rsidP="00424A4D">
      <w:pPr>
        <w:pStyle w:val="Bezproreda"/>
        <w:jc w:val="both"/>
        <w:rPr>
          <w:rFonts w:ascii="Arial" w:hAnsi="Arial" w:cs="Arial"/>
          <w:sz w:val="22"/>
        </w:rPr>
      </w:pPr>
      <w:r w:rsidRPr="00BF0D1D">
        <w:rPr>
          <w:rFonts w:ascii="Arial" w:hAnsi="Arial" w:cs="Arial"/>
          <w:sz w:val="22"/>
        </w:rPr>
        <w:t xml:space="preserve">Novčanom kaznom u iznosu od 700,00 kuna kaznit će se za prekršaj vlasnik odnosno korisnik zemljišta ako postupi suprotno odredbama članka </w:t>
      </w:r>
      <w:r w:rsidR="00192AE1" w:rsidRPr="00BF0D1D">
        <w:rPr>
          <w:rFonts w:ascii="Arial" w:hAnsi="Arial" w:cs="Arial"/>
          <w:sz w:val="22"/>
        </w:rPr>
        <w:t>21</w:t>
      </w:r>
      <w:r w:rsidRPr="00BF0D1D">
        <w:rPr>
          <w:rFonts w:ascii="Arial" w:hAnsi="Arial" w:cs="Arial"/>
          <w:sz w:val="22"/>
        </w:rPr>
        <w:t>. stavka 4. </w:t>
      </w:r>
    </w:p>
    <w:p w14:paraId="66EDE428" w14:textId="18B27B1C" w:rsidR="000C3B2B" w:rsidRPr="00BF0D1D" w:rsidRDefault="000C3B2B" w:rsidP="00424A4D">
      <w:pPr>
        <w:pStyle w:val="Bezproreda"/>
        <w:jc w:val="both"/>
        <w:rPr>
          <w:rFonts w:ascii="Arial" w:hAnsi="Arial" w:cs="Arial"/>
          <w:sz w:val="22"/>
        </w:rPr>
      </w:pPr>
      <w:r w:rsidRPr="00BF0D1D">
        <w:rPr>
          <w:rFonts w:ascii="Arial" w:hAnsi="Arial" w:cs="Arial"/>
          <w:sz w:val="22"/>
        </w:rPr>
        <w:t>Novčanom kaznom u iznosu od 1000,00 kuna kaznit će se za prekršaj pravna ili fizička osoba ako postupi suprotno odredbama članka 2</w:t>
      </w:r>
      <w:r w:rsidR="00192AE1" w:rsidRPr="00BF0D1D">
        <w:rPr>
          <w:rFonts w:ascii="Arial" w:hAnsi="Arial" w:cs="Arial"/>
          <w:sz w:val="22"/>
        </w:rPr>
        <w:t>4</w:t>
      </w:r>
      <w:r w:rsidRPr="00BF0D1D">
        <w:rPr>
          <w:rFonts w:ascii="Arial" w:hAnsi="Arial" w:cs="Arial"/>
          <w:sz w:val="22"/>
        </w:rPr>
        <w:t xml:space="preserve">. </w:t>
      </w:r>
    </w:p>
    <w:p w14:paraId="1229AD3A" w14:textId="6E24DF16" w:rsidR="000D4555" w:rsidRPr="00BF0D1D" w:rsidRDefault="000D4555" w:rsidP="00424A4D">
      <w:pPr>
        <w:pStyle w:val="Bezproreda"/>
        <w:jc w:val="both"/>
        <w:rPr>
          <w:rFonts w:ascii="Arial" w:hAnsi="Arial" w:cs="Arial"/>
          <w:sz w:val="22"/>
        </w:rPr>
      </w:pPr>
      <w:r w:rsidRPr="00BF0D1D">
        <w:rPr>
          <w:rFonts w:ascii="Arial" w:hAnsi="Arial" w:cs="Arial"/>
          <w:sz w:val="22"/>
        </w:rPr>
        <w:t xml:space="preserve">Novčanom kaznom u iznosu od 300,00 kuna kaznit će se za prekršaj pravna ili fizička osoba ako postupi suprotno odredbama članka 27. stavka 5. </w:t>
      </w:r>
    </w:p>
    <w:p w14:paraId="503B6F57" w14:textId="52BFB22E" w:rsidR="000C3B2B" w:rsidRPr="00BF0D1D" w:rsidRDefault="000C3B2B" w:rsidP="00424A4D">
      <w:pPr>
        <w:pStyle w:val="Bezproreda"/>
        <w:jc w:val="both"/>
        <w:rPr>
          <w:rFonts w:ascii="Arial" w:hAnsi="Arial" w:cs="Arial"/>
          <w:sz w:val="22"/>
        </w:rPr>
      </w:pPr>
      <w:r w:rsidRPr="00BF0D1D">
        <w:rPr>
          <w:rFonts w:ascii="Arial" w:hAnsi="Arial" w:cs="Arial"/>
          <w:sz w:val="22"/>
        </w:rPr>
        <w:t>Novčanom kaznom u iznosu od 300,00 kuna kaznit će se za prekršaj pravna ili fizička osoba ako postupi suprotno odredbama članka 2</w:t>
      </w:r>
      <w:r w:rsidR="00192AE1" w:rsidRPr="00BF0D1D">
        <w:rPr>
          <w:rFonts w:ascii="Arial" w:hAnsi="Arial" w:cs="Arial"/>
          <w:sz w:val="22"/>
        </w:rPr>
        <w:t>9</w:t>
      </w:r>
      <w:r w:rsidRPr="00BF0D1D">
        <w:rPr>
          <w:rFonts w:ascii="Arial" w:hAnsi="Arial" w:cs="Arial"/>
          <w:sz w:val="22"/>
        </w:rPr>
        <w:t xml:space="preserve">. stavka 2.i 3. </w:t>
      </w:r>
    </w:p>
    <w:p w14:paraId="132B3AB8" w14:textId="7AB35FFC" w:rsidR="000C3B2B" w:rsidRPr="00BF0D1D" w:rsidRDefault="000C3B2B" w:rsidP="00424A4D">
      <w:pPr>
        <w:pStyle w:val="Bezproreda"/>
        <w:jc w:val="both"/>
        <w:rPr>
          <w:rFonts w:ascii="Arial" w:hAnsi="Arial" w:cs="Arial"/>
          <w:sz w:val="22"/>
        </w:rPr>
      </w:pPr>
      <w:r w:rsidRPr="00BF0D1D">
        <w:rPr>
          <w:rFonts w:ascii="Arial" w:hAnsi="Arial" w:cs="Arial"/>
          <w:sz w:val="22"/>
        </w:rPr>
        <w:t>Novčanom kaznom u iznosu od 1.000,00 kuna kaznit će se za prekršaj vozač koji pri uključivanju u promet postupi suprotno odredbama članka 2</w:t>
      </w:r>
      <w:r w:rsidR="00F21791" w:rsidRPr="00BF0D1D">
        <w:rPr>
          <w:rFonts w:ascii="Arial" w:hAnsi="Arial" w:cs="Arial"/>
          <w:sz w:val="22"/>
        </w:rPr>
        <w:t>9.stavak 4</w:t>
      </w:r>
      <w:r w:rsidRPr="00BF0D1D">
        <w:rPr>
          <w:rFonts w:ascii="Arial" w:hAnsi="Arial" w:cs="Arial"/>
          <w:sz w:val="22"/>
        </w:rPr>
        <w:t>.</w:t>
      </w:r>
    </w:p>
    <w:p w14:paraId="30B00A27" w14:textId="1ABA4958" w:rsidR="000C3B2B" w:rsidRPr="00BF0D1D" w:rsidRDefault="000C3B2B" w:rsidP="00424A4D">
      <w:pPr>
        <w:pStyle w:val="Bezproreda"/>
        <w:jc w:val="both"/>
        <w:rPr>
          <w:rFonts w:ascii="Arial" w:hAnsi="Arial" w:cs="Arial"/>
          <w:sz w:val="22"/>
        </w:rPr>
      </w:pPr>
      <w:r w:rsidRPr="00BF0D1D">
        <w:rPr>
          <w:rFonts w:ascii="Arial" w:hAnsi="Arial" w:cs="Arial"/>
          <w:sz w:val="22"/>
        </w:rPr>
        <w:t>Novčanom kaznom u iznosu od 300,00 kuna kaznit će se za prekršaj vozač ili druga osoba ako postupi suprotno odredbama  članka 3</w:t>
      </w:r>
      <w:r w:rsidR="00F21791" w:rsidRPr="00BF0D1D">
        <w:rPr>
          <w:rFonts w:ascii="Arial" w:hAnsi="Arial" w:cs="Arial"/>
          <w:sz w:val="22"/>
        </w:rPr>
        <w:t>0</w:t>
      </w:r>
      <w:r w:rsidRPr="00BF0D1D">
        <w:rPr>
          <w:rFonts w:ascii="Arial" w:hAnsi="Arial" w:cs="Arial"/>
          <w:sz w:val="22"/>
        </w:rPr>
        <w:t xml:space="preserve">. stavaka </w:t>
      </w:r>
      <w:r w:rsidR="00F21791" w:rsidRPr="00BF0D1D">
        <w:rPr>
          <w:rFonts w:ascii="Arial" w:hAnsi="Arial" w:cs="Arial"/>
          <w:sz w:val="22"/>
        </w:rPr>
        <w:t>3. i 5.</w:t>
      </w:r>
    </w:p>
    <w:p w14:paraId="16E1AD99" w14:textId="00BCF6A3" w:rsidR="00F21791" w:rsidRPr="00BF0D1D" w:rsidRDefault="00F21791" w:rsidP="00424A4D">
      <w:pPr>
        <w:pStyle w:val="Bezproreda"/>
        <w:jc w:val="both"/>
        <w:rPr>
          <w:rFonts w:ascii="Arial" w:hAnsi="Arial" w:cs="Arial"/>
          <w:sz w:val="22"/>
        </w:rPr>
      </w:pPr>
      <w:r w:rsidRPr="00BF0D1D">
        <w:rPr>
          <w:rFonts w:ascii="Arial" w:hAnsi="Arial" w:cs="Arial"/>
          <w:sz w:val="22"/>
        </w:rPr>
        <w:t>Novčanom kaznom u iznosu od 700,00 kuna kaznit će se za prekršaj vozač ili druga osoba ako postupi suprotno odredbama  članka 30. stavak 4.</w:t>
      </w:r>
    </w:p>
    <w:p w14:paraId="5A99538A" w14:textId="178F3127" w:rsidR="000C3B2B" w:rsidRPr="00BF0D1D" w:rsidRDefault="000C3B2B" w:rsidP="00424A4D">
      <w:pPr>
        <w:pStyle w:val="Bezproreda"/>
        <w:jc w:val="both"/>
        <w:rPr>
          <w:rFonts w:ascii="Arial" w:hAnsi="Arial" w:cs="Arial"/>
          <w:sz w:val="22"/>
        </w:rPr>
      </w:pPr>
      <w:bookmarkStart w:id="0" w:name="_Hlk64531504"/>
      <w:bookmarkStart w:id="1" w:name="_Hlk64526804"/>
      <w:r w:rsidRPr="00BF0D1D">
        <w:rPr>
          <w:rFonts w:ascii="Arial" w:hAnsi="Arial" w:cs="Arial"/>
          <w:sz w:val="22"/>
        </w:rPr>
        <w:t>Novčanom kaznom u iznosu od 300,00 kuna kaznit će se za prekršaj pravna ili fizička osoba ako postupi suprotno odredbama članka 3</w:t>
      </w:r>
      <w:r w:rsidR="00F21791" w:rsidRPr="00BF0D1D">
        <w:rPr>
          <w:rFonts w:ascii="Arial" w:hAnsi="Arial" w:cs="Arial"/>
          <w:sz w:val="22"/>
        </w:rPr>
        <w:t>3</w:t>
      </w:r>
      <w:r w:rsidRPr="00BF0D1D">
        <w:rPr>
          <w:rFonts w:ascii="Arial" w:hAnsi="Arial" w:cs="Arial"/>
          <w:sz w:val="22"/>
        </w:rPr>
        <w:t>.</w:t>
      </w:r>
      <w:r w:rsidR="00F21791" w:rsidRPr="00BF0D1D">
        <w:rPr>
          <w:rFonts w:ascii="Arial" w:hAnsi="Arial" w:cs="Arial"/>
          <w:sz w:val="22"/>
        </w:rPr>
        <w:t xml:space="preserve"> i 34.</w:t>
      </w:r>
      <w:r w:rsidRPr="00BF0D1D">
        <w:rPr>
          <w:rFonts w:ascii="Arial" w:hAnsi="Arial" w:cs="Arial"/>
          <w:sz w:val="22"/>
        </w:rPr>
        <w:t xml:space="preserve"> </w:t>
      </w:r>
      <w:bookmarkEnd w:id="0"/>
    </w:p>
    <w:p w14:paraId="6B5D56D8" w14:textId="551C68E4" w:rsidR="000D4555" w:rsidRPr="00BF0D1D" w:rsidRDefault="000D4555" w:rsidP="00424A4D">
      <w:pPr>
        <w:pStyle w:val="Bezproreda"/>
        <w:jc w:val="both"/>
        <w:rPr>
          <w:rFonts w:ascii="Arial" w:hAnsi="Arial" w:cs="Arial"/>
          <w:sz w:val="22"/>
        </w:rPr>
      </w:pPr>
      <w:r w:rsidRPr="00BF0D1D">
        <w:rPr>
          <w:rFonts w:ascii="Arial" w:hAnsi="Arial" w:cs="Arial"/>
          <w:sz w:val="22"/>
        </w:rPr>
        <w:t>Novčanom kaznom u iznosu od 500,00 kuna kaznit će se za prekršaj vozač ili druga osoba ako postupi suprotno odredbama  članka 31. stavaka 5.</w:t>
      </w:r>
    </w:p>
    <w:p w14:paraId="36BF2255" w14:textId="3DF0DFD9" w:rsidR="000C3B2B" w:rsidRPr="00BF0D1D" w:rsidRDefault="000C3B2B" w:rsidP="00424A4D">
      <w:pPr>
        <w:pStyle w:val="Bezproreda"/>
        <w:jc w:val="both"/>
        <w:rPr>
          <w:rFonts w:ascii="Arial" w:hAnsi="Arial" w:cs="Arial"/>
          <w:sz w:val="22"/>
        </w:rPr>
      </w:pPr>
      <w:r w:rsidRPr="00BF0D1D">
        <w:rPr>
          <w:rFonts w:ascii="Arial" w:hAnsi="Arial" w:cs="Arial"/>
          <w:sz w:val="22"/>
        </w:rPr>
        <w:t>Novčanom kaznom u iznosu od 350,00 kuna kaznit će se za prekršaj pravna ili fizička osoba ako postupi suprotno odredbi članka 43.stavka 1.</w:t>
      </w:r>
      <w:bookmarkEnd w:id="1"/>
    </w:p>
    <w:p w14:paraId="5D94D5E4" w14:textId="5D90C7DF" w:rsidR="000C3B2B" w:rsidRPr="00BF0D1D" w:rsidRDefault="000C3B2B" w:rsidP="00424A4D">
      <w:pPr>
        <w:pStyle w:val="Bezproreda"/>
        <w:jc w:val="both"/>
        <w:rPr>
          <w:rFonts w:ascii="Arial" w:hAnsi="Arial" w:cs="Arial"/>
          <w:sz w:val="22"/>
        </w:rPr>
      </w:pPr>
      <w:bookmarkStart w:id="2" w:name="_Hlk63940746"/>
      <w:r w:rsidRPr="00BF0D1D">
        <w:rPr>
          <w:rFonts w:ascii="Arial" w:hAnsi="Arial" w:cs="Arial"/>
          <w:sz w:val="22"/>
        </w:rPr>
        <w:t>Za prekršaj iz članka 4</w:t>
      </w:r>
      <w:r w:rsidR="001B465C" w:rsidRPr="00BF0D1D">
        <w:rPr>
          <w:rFonts w:ascii="Arial" w:hAnsi="Arial" w:cs="Arial"/>
          <w:sz w:val="22"/>
        </w:rPr>
        <w:t>4</w:t>
      </w:r>
      <w:r w:rsidRPr="00BF0D1D">
        <w:rPr>
          <w:rFonts w:ascii="Arial" w:hAnsi="Arial" w:cs="Arial"/>
          <w:sz w:val="22"/>
        </w:rPr>
        <w:t xml:space="preserve">. stavka </w:t>
      </w:r>
      <w:r w:rsidR="00424A4D" w:rsidRPr="00BF0D1D">
        <w:rPr>
          <w:rFonts w:ascii="Arial" w:hAnsi="Arial" w:cs="Arial"/>
          <w:sz w:val="22"/>
        </w:rPr>
        <w:t>1</w:t>
      </w:r>
      <w:r w:rsidRPr="00BF0D1D">
        <w:rPr>
          <w:rFonts w:ascii="Arial" w:hAnsi="Arial" w:cs="Arial"/>
          <w:sz w:val="22"/>
        </w:rPr>
        <w:t>. ove Odluke</w:t>
      </w:r>
      <w:bookmarkEnd w:id="2"/>
      <w:r w:rsidRPr="00BF0D1D">
        <w:rPr>
          <w:rFonts w:ascii="Arial" w:hAnsi="Arial" w:cs="Arial"/>
          <w:sz w:val="22"/>
        </w:rPr>
        <w:t xml:space="preserve">, svaka fizička osoba zatečena na javno prometnim površinama, koja upravlja </w:t>
      </w:r>
      <w:proofErr w:type="spellStart"/>
      <w:r w:rsidRPr="00BF0D1D">
        <w:rPr>
          <w:rFonts w:ascii="Arial" w:hAnsi="Arial" w:cs="Arial"/>
          <w:sz w:val="22"/>
        </w:rPr>
        <w:t>enduro</w:t>
      </w:r>
      <w:proofErr w:type="spellEnd"/>
      <w:r w:rsidRPr="00BF0D1D">
        <w:rPr>
          <w:rFonts w:ascii="Arial" w:hAnsi="Arial" w:cs="Arial"/>
          <w:sz w:val="22"/>
        </w:rPr>
        <w:t xml:space="preserve"> vozilom u svrhu </w:t>
      </w:r>
      <w:proofErr w:type="spellStart"/>
      <w:r w:rsidRPr="00BF0D1D">
        <w:rPr>
          <w:rFonts w:ascii="Arial" w:hAnsi="Arial" w:cs="Arial"/>
          <w:sz w:val="22"/>
        </w:rPr>
        <w:t>cross</w:t>
      </w:r>
      <w:proofErr w:type="spellEnd"/>
      <w:r w:rsidRPr="00BF0D1D">
        <w:rPr>
          <w:rFonts w:ascii="Arial" w:hAnsi="Arial" w:cs="Arial"/>
          <w:sz w:val="22"/>
        </w:rPr>
        <w:t xml:space="preserve">, </w:t>
      </w:r>
      <w:proofErr w:type="spellStart"/>
      <w:r w:rsidRPr="00BF0D1D">
        <w:rPr>
          <w:rFonts w:ascii="Arial" w:hAnsi="Arial" w:cs="Arial"/>
          <w:sz w:val="22"/>
        </w:rPr>
        <w:t>off</w:t>
      </w:r>
      <w:proofErr w:type="spellEnd"/>
      <w:r w:rsidRPr="00BF0D1D">
        <w:rPr>
          <w:rFonts w:ascii="Arial" w:hAnsi="Arial" w:cs="Arial"/>
          <w:sz w:val="22"/>
        </w:rPr>
        <w:t xml:space="preserve"> </w:t>
      </w:r>
      <w:proofErr w:type="spellStart"/>
      <w:r w:rsidRPr="00BF0D1D">
        <w:rPr>
          <w:rFonts w:ascii="Arial" w:hAnsi="Arial" w:cs="Arial"/>
          <w:sz w:val="22"/>
        </w:rPr>
        <w:t>road</w:t>
      </w:r>
      <w:proofErr w:type="spellEnd"/>
      <w:r w:rsidRPr="00BF0D1D">
        <w:rPr>
          <w:rFonts w:ascii="Arial" w:hAnsi="Arial" w:cs="Arial"/>
          <w:sz w:val="22"/>
        </w:rPr>
        <w:t xml:space="preserve">, sportske, </w:t>
      </w:r>
      <w:proofErr w:type="spellStart"/>
      <w:r w:rsidRPr="00BF0D1D">
        <w:rPr>
          <w:rFonts w:ascii="Arial" w:hAnsi="Arial" w:cs="Arial"/>
          <w:sz w:val="22"/>
        </w:rPr>
        <w:t>enduro</w:t>
      </w:r>
      <w:proofErr w:type="spellEnd"/>
      <w:r w:rsidRPr="00BF0D1D">
        <w:rPr>
          <w:rFonts w:ascii="Arial" w:hAnsi="Arial" w:cs="Arial"/>
          <w:sz w:val="22"/>
        </w:rPr>
        <w:t xml:space="preserve"> i promidžbene vožnje, kaznit će se kaznom u iznosu od 2.000,00 kuna.</w:t>
      </w:r>
    </w:p>
    <w:p w14:paraId="31DE82D1" w14:textId="4CE2AAAF" w:rsidR="000C3B2B" w:rsidRPr="00BF0D1D" w:rsidRDefault="000C3B2B" w:rsidP="00424A4D">
      <w:pPr>
        <w:pStyle w:val="Bezproreda"/>
        <w:jc w:val="both"/>
        <w:rPr>
          <w:rFonts w:ascii="Arial" w:hAnsi="Arial" w:cs="Arial"/>
          <w:sz w:val="22"/>
        </w:rPr>
      </w:pPr>
      <w:r w:rsidRPr="00BF0D1D">
        <w:rPr>
          <w:rFonts w:ascii="Arial" w:hAnsi="Arial" w:cs="Arial"/>
          <w:sz w:val="22"/>
        </w:rPr>
        <w:t>Za prekršaj iz članka 4</w:t>
      </w:r>
      <w:r w:rsidR="00424A4D" w:rsidRPr="00BF0D1D">
        <w:rPr>
          <w:rFonts w:ascii="Arial" w:hAnsi="Arial" w:cs="Arial"/>
          <w:sz w:val="22"/>
        </w:rPr>
        <w:t>4</w:t>
      </w:r>
      <w:r w:rsidRPr="00BF0D1D">
        <w:rPr>
          <w:rFonts w:ascii="Arial" w:hAnsi="Arial" w:cs="Arial"/>
          <w:sz w:val="22"/>
        </w:rPr>
        <w:t xml:space="preserve">. </w:t>
      </w:r>
      <w:bookmarkStart w:id="3" w:name="_Hlk64012896"/>
      <w:r w:rsidRPr="00BF0D1D">
        <w:rPr>
          <w:rFonts w:ascii="Arial" w:hAnsi="Arial" w:cs="Arial"/>
          <w:sz w:val="22"/>
        </w:rPr>
        <w:t xml:space="preserve">stavka </w:t>
      </w:r>
      <w:r w:rsidR="00424A4D" w:rsidRPr="00BF0D1D">
        <w:rPr>
          <w:rFonts w:ascii="Arial" w:hAnsi="Arial" w:cs="Arial"/>
          <w:sz w:val="22"/>
        </w:rPr>
        <w:t>2</w:t>
      </w:r>
      <w:r w:rsidRPr="00BF0D1D">
        <w:rPr>
          <w:rFonts w:ascii="Arial" w:hAnsi="Arial" w:cs="Arial"/>
          <w:sz w:val="22"/>
        </w:rPr>
        <w:t xml:space="preserve">. </w:t>
      </w:r>
      <w:bookmarkEnd w:id="3"/>
      <w:r w:rsidRPr="00BF0D1D">
        <w:rPr>
          <w:rFonts w:ascii="Arial" w:hAnsi="Arial" w:cs="Arial"/>
          <w:sz w:val="22"/>
        </w:rPr>
        <w:t>ove Odluke, odnosno ukoliko prekršitelj ne ishodi prethodnu suglasnost Općine za organiziranje posebnih vožnji na nerazvrstanim cestama i javno prometnih površinama u vlasništvu Općine, kaznit će se:</w:t>
      </w:r>
    </w:p>
    <w:p w14:paraId="404D507C" w14:textId="77777777" w:rsidR="000C3B2B" w:rsidRPr="00BF0D1D" w:rsidRDefault="000C3B2B" w:rsidP="000D4555">
      <w:pPr>
        <w:pStyle w:val="Bezproreda"/>
        <w:numPr>
          <w:ilvl w:val="0"/>
          <w:numId w:val="12"/>
        </w:numPr>
        <w:jc w:val="both"/>
        <w:rPr>
          <w:rFonts w:ascii="Arial" w:hAnsi="Arial" w:cs="Arial"/>
          <w:sz w:val="22"/>
        </w:rPr>
      </w:pPr>
      <w:r w:rsidRPr="00BF0D1D">
        <w:rPr>
          <w:rFonts w:ascii="Arial" w:hAnsi="Arial" w:cs="Arial"/>
          <w:sz w:val="22"/>
        </w:rPr>
        <w:t>pravna osoba kaznom u iznosu od 10.000,00 kuna</w:t>
      </w:r>
    </w:p>
    <w:p w14:paraId="7115869A" w14:textId="77777777" w:rsidR="000C3B2B" w:rsidRPr="00BF0D1D" w:rsidRDefault="000C3B2B" w:rsidP="000D4555">
      <w:pPr>
        <w:pStyle w:val="Bezproreda"/>
        <w:numPr>
          <w:ilvl w:val="0"/>
          <w:numId w:val="12"/>
        </w:numPr>
        <w:jc w:val="both"/>
        <w:rPr>
          <w:rFonts w:ascii="Arial" w:hAnsi="Arial" w:cs="Arial"/>
          <w:sz w:val="22"/>
        </w:rPr>
      </w:pPr>
      <w:r w:rsidRPr="00BF0D1D">
        <w:rPr>
          <w:rFonts w:ascii="Arial" w:hAnsi="Arial" w:cs="Arial"/>
          <w:sz w:val="22"/>
        </w:rPr>
        <w:t>fizička osoba obrtnik i osoba koja obavlja drugu samostalnu djelatnost koji je počinila u vezi s obavljanjem njezina obrta ili druge samostalne djelatnosti kaznom u iznosu od 5.000,00 kuna</w:t>
      </w:r>
    </w:p>
    <w:p w14:paraId="61D9AED0" w14:textId="77777777" w:rsidR="000C3B2B" w:rsidRPr="00BF0D1D" w:rsidRDefault="000C3B2B" w:rsidP="000D4555">
      <w:pPr>
        <w:pStyle w:val="Bezproreda"/>
        <w:numPr>
          <w:ilvl w:val="0"/>
          <w:numId w:val="12"/>
        </w:numPr>
        <w:jc w:val="both"/>
        <w:rPr>
          <w:rFonts w:ascii="Arial" w:hAnsi="Arial" w:cs="Arial"/>
          <w:sz w:val="22"/>
        </w:rPr>
      </w:pPr>
      <w:r w:rsidRPr="00BF0D1D">
        <w:rPr>
          <w:rFonts w:ascii="Arial" w:hAnsi="Arial" w:cs="Arial"/>
          <w:sz w:val="22"/>
        </w:rPr>
        <w:t>fizička osoba kaznom u iznosu od 2.000,00 kuna.</w:t>
      </w:r>
    </w:p>
    <w:p w14:paraId="675A30DC" w14:textId="0A1161AF" w:rsidR="007B0F0E" w:rsidRDefault="007B0F0E" w:rsidP="00424A4D">
      <w:pPr>
        <w:pStyle w:val="Bezproreda"/>
        <w:jc w:val="both"/>
        <w:rPr>
          <w:rFonts w:ascii="Arial" w:hAnsi="Arial" w:cs="Arial"/>
          <w:sz w:val="22"/>
        </w:rPr>
      </w:pPr>
    </w:p>
    <w:p w14:paraId="57DD306B" w14:textId="77777777" w:rsidR="007B0F0E" w:rsidRDefault="007B0F0E" w:rsidP="00424A4D">
      <w:pPr>
        <w:pStyle w:val="Bezproreda"/>
        <w:jc w:val="both"/>
        <w:rPr>
          <w:rFonts w:ascii="Arial" w:hAnsi="Arial" w:cs="Arial"/>
          <w:sz w:val="22"/>
        </w:rPr>
      </w:pPr>
    </w:p>
    <w:p w14:paraId="27EA163F" w14:textId="77777777" w:rsidR="000C3B2B" w:rsidRPr="00BF0D1D" w:rsidRDefault="000C3B2B" w:rsidP="00906C42">
      <w:pPr>
        <w:pStyle w:val="Bezproreda"/>
        <w:jc w:val="both"/>
        <w:rPr>
          <w:rFonts w:ascii="Arial" w:hAnsi="Arial" w:cs="Arial"/>
          <w:sz w:val="22"/>
        </w:rPr>
      </w:pPr>
    </w:p>
    <w:p w14:paraId="20BC9B34" w14:textId="70A43AFD" w:rsidR="00906C42" w:rsidRPr="00BF0D1D" w:rsidRDefault="00906C42" w:rsidP="00254E75">
      <w:pPr>
        <w:pStyle w:val="Bezproreda"/>
        <w:numPr>
          <w:ilvl w:val="0"/>
          <w:numId w:val="2"/>
        </w:numPr>
        <w:jc w:val="both"/>
        <w:rPr>
          <w:rFonts w:ascii="Arial" w:hAnsi="Arial" w:cs="Arial"/>
          <w:sz w:val="22"/>
        </w:rPr>
      </w:pPr>
      <w:r w:rsidRPr="00BF0D1D">
        <w:rPr>
          <w:rFonts w:ascii="Arial" w:hAnsi="Arial" w:cs="Arial"/>
          <w:sz w:val="22"/>
        </w:rPr>
        <w:t>PRIJELAZNE I ZAVRŠNE ODREDBE</w:t>
      </w:r>
    </w:p>
    <w:p w14:paraId="027F1061" w14:textId="77777777" w:rsidR="00906C42" w:rsidRPr="00BF0D1D" w:rsidRDefault="00906C42" w:rsidP="00906C42">
      <w:pPr>
        <w:pStyle w:val="Bezproreda"/>
        <w:jc w:val="both"/>
        <w:rPr>
          <w:rFonts w:ascii="Arial" w:hAnsi="Arial" w:cs="Arial"/>
          <w:sz w:val="22"/>
        </w:rPr>
      </w:pPr>
    </w:p>
    <w:p w14:paraId="5BC058F5" w14:textId="77777777" w:rsidR="007B0F0E" w:rsidRDefault="00906C42" w:rsidP="007B0F0E">
      <w:pPr>
        <w:pStyle w:val="Bezproreda"/>
        <w:jc w:val="center"/>
        <w:rPr>
          <w:rFonts w:ascii="Arial" w:hAnsi="Arial" w:cs="Arial"/>
          <w:sz w:val="22"/>
        </w:rPr>
      </w:pPr>
      <w:r w:rsidRPr="00BF0D1D">
        <w:rPr>
          <w:rFonts w:ascii="Arial" w:hAnsi="Arial" w:cs="Arial"/>
          <w:sz w:val="22"/>
        </w:rPr>
        <w:t xml:space="preserve">Članak </w:t>
      </w:r>
      <w:r w:rsidR="00F95149" w:rsidRPr="00BF0D1D">
        <w:rPr>
          <w:rFonts w:ascii="Arial" w:hAnsi="Arial" w:cs="Arial"/>
          <w:sz w:val="22"/>
        </w:rPr>
        <w:t>5</w:t>
      </w:r>
      <w:r w:rsidR="00C15AAC" w:rsidRPr="00BF0D1D">
        <w:rPr>
          <w:rFonts w:ascii="Arial" w:hAnsi="Arial" w:cs="Arial"/>
          <w:sz w:val="22"/>
        </w:rPr>
        <w:t>3</w:t>
      </w:r>
      <w:r w:rsidRPr="00BF0D1D">
        <w:rPr>
          <w:rFonts w:ascii="Arial" w:hAnsi="Arial" w:cs="Arial"/>
          <w:sz w:val="22"/>
        </w:rPr>
        <w:t>.</w:t>
      </w:r>
    </w:p>
    <w:p w14:paraId="6049191B" w14:textId="4E317E1F" w:rsidR="003C0D00" w:rsidRPr="00BF0D1D" w:rsidRDefault="003C0D00" w:rsidP="007B0F0E">
      <w:pPr>
        <w:pStyle w:val="Bezproreda"/>
        <w:jc w:val="center"/>
        <w:rPr>
          <w:rFonts w:ascii="Arial" w:hAnsi="Arial" w:cs="Arial"/>
          <w:sz w:val="22"/>
        </w:rPr>
      </w:pPr>
      <w:r w:rsidRPr="00BF0D1D">
        <w:rPr>
          <w:rFonts w:ascii="Arial" w:hAnsi="Arial" w:cs="Arial"/>
          <w:sz w:val="22"/>
        </w:rPr>
        <w:t>Vertikalna i horizontalna prometna signalizacija postavljena do dana stupanja na snagu ove Odluke važi do postavljanja nove prometne signalizacije sukladno ovoj Odluci i Prometnom elaboratu (projektu).</w:t>
      </w:r>
    </w:p>
    <w:p w14:paraId="551960F8" w14:textId="77777777" w:rsidR="003C0D00" w:rsidRPr="00BF0D1D" w:rsidRDefault="003C0D00" w:rsidP="003C0D00">
      <w:pPr>
        <w:pStyle w:val="Bezproreda"/>
        <w:jc w:val="both"/>
        <w:rPr>
          <w:rFonts w:ascii="Arial" w:hAnsi="Arial" w:cs="Arial"/>
          <w:sz w:val="22"/>
        </w:rPr>
      </w:pPr>
    </w:p>
    <w:p w14:paraId="43A9B169" w14:textId="5FDB7B73" w:rsidR="003C0D00" w:rsidRPr="00BF0D1D" w:rsidRDefault="003C0D00" w:rsidP="003C0D00">
      <w:pPr>
        <w:pStyle w:val="Bezproreda"/>
        <w:jc w:val="center"/>
        <w:rPr>
          <w:rFonts w:ascii="Arial" w:hAnsi="Arial" w:cs="Arial"/>
          <w:sz w:val="22"/>
        </w:rPr>
      </w:pPr>
      <w:r w:rsidRPr="00BF0D1D">
        <w:rPr>
          <w:rFonts w:ascii="Arial" w:hAnsi="Arial" w:cs="Arial"/>
          <w:sz w:val="22"/>
        </w:rPr>
        <w:t>Članak 5</w:t>
      </w:r>
      <w:r w:rsidR="00C15AAC" w:rsidRPr="00BF0D1D">
        <w:rPr>
          <w:rFonts w:ascii="Arial" w:hAnsi="Arial" w:cs="Arial"/>
          <w:sz w:val="22"/>
        </w:rPr>
        <w:t>4</w:t>
      </w:r>
      <w:r w:rsidRPr="00BF0D1D">
        <w:rPr>
          <w:rFonts w:ascii="Arial" w:hAnsi="Arial" w:cs="Arial"/>
          <w:sz w:val="22"/>
        </w:rPr>
        <w:t>.</w:t>
      </w:r>
    </w:p>
    <w:p w14:paraId="6007E801" w14:textId="0E1D482E" w:rsidR="003C0D00" w:rsidRPr="00BF0D1D" w:rsidRDefault="003C0D00" w:rsidP="003C0D00">
      <w:pPr>
        <w:pStyle w:val="Bezproreda"/>
        <w:jc w:val="both"/>
        <w:rPr>
          <w:rFonts w:ascii="Arial" w:hAnsi="Arial" w:cs="Arial"/>
          <w:sz w:val="22"/>
        </w:rPr>
      </w:pPr>
      <w:r w:rsidRPr="00BF0D1D">
        <w:rPr>
          <w:rFonts w:ascii="Arial" w:hAnsi="Arial" w:cs="Arial"/>
          <w:sz w:val="22"/>
        </w:rPr>
        <w:t xml:space="preserve">U slučaju izvanrednih potreba (interventni građevinski zahvati, održavanje javnih priredaba i manifestacija i sl.) Načelnik može iznimno, uz prethodnu suglasnost Ministarstva unutarnjih </w:t>
      </w:r>
      <w:r w:rsidRPr="00BF0D1D">
        <w:rPr>
          <w:rFonts w:ascii="Arial" w:hAnsi="Arial" w:cs="Arial"/>
          <w:sz w:val="22"/>
        </w:rPr>
        <w:lastRenderedPageBreak/>
        <w:t>poslova, odrediti drugačije odvijanje prometa i parkiranje vozila, nego što je određeno odredbama ove Odluke.</w:t>
      </w:r>
    </w:p>
    <w:p w14:paraId="2A5C468E" w14:textId="77777777" w:rsidR="003C0D00" w:rsidRPr="00BF0D1D" w:rsidRDefault="003C0D00" w:rsidP="003C0D00">
      <w:pPr>
        <w:pStyle w:val="Bezproreda"/>
        <w:jc w:val="both"/>
        <w:rPr>
          <w:rFonts w:ascii="Arial" w:hAnsi="Arial" w:cs="Arial"/>
          <w:sz w:val="22"/>
        </w:rPr>
      </w:pPr>
    </w:p>
    <w:p w14:paraId="310B8769" w14:textId="014F50AC" w:rsidR="003C0D00" w:rsidRPr="00BF0D1D" w:rsidRDefault="003C0D00" w:rsidP="003C0D00">
      <w:pPr>
        <w:pStyle w:val="Bezproreda"/>
        <w:jc w:val="center"/>
        <w:rPr>
          <w:rFonts w:ascii="Arial" w:hAnsi="Arial" w:cs="Arial"/>
          <w:sz w:val="22"/>
        </w:rPr>
      </w:pPr>
      <w:r w:rsidRPr="00BF0D1D">
        <w:rPr>
          <w:rFonts w:ascii="Arial" w:hAnsi="Arial" w:cs="Arial"/>
          <w:sz w:val="22"/>
        </w:rPr>
        <w:t>Članak 5</w:t>
      </w:r>
      <w:r w:rsidR="00C15AAC" w:rsidRPr="00BF0D1D">
        <w:rPr>
          <w:rFonts w:ascii="Arial" w:hAnsi="Arial" w:cs="Arial"/>
          <w:sz w:val="22"/>
        </w:rPr>
        <w:t>5</w:t>
      </w:r>
      <w:r w:rsidRPr="00BF0D1D">
        <w:rPr>
          <w:rFonts w:ascii="Arial" w:hAnsi="Arial" w:cs="Arial"/>
          <w:sz w:val="22"/>
        </w:rPr>
        <w:t>.</w:t>
      </w:r>
    </w:p>
    <w:p w14:paraId="2256881C" w14:textId="77777777" w:rsidR="003C0D00" w:rsidRPr="00BF0D1D" w:rsidRDefault="003C0D00" w:rsidP="003C0D00">
      <w:pPr>
        <w:pStyle w:val="Bezproreda"/>
        <w:jc w:val="both"/>
        <w:rPr>
          <w:rFonts w:ascii="Arial" w:hAnsi="Arial" w:cs="Arial"/>
          <w:sz w:val="22"/>
        </w:rPr>
      </w:pPr>
      <w:r w:rsidRPr="00BF0D1D">
        <w:rPr>
          <w:rFonts w:ascii="Arial" w:hAnsi="Arial" w:cs="Arial"/>
          <w:sz w:val="22"/>
        </w:rPr>
        <w:t>Na ostala pitanja o uređenju prometa koja su u nadležnosti jedinice lokalne samouprave, a koja nisu uređena ovom Odlukom, primjenjuju se odredbe Zakona o sigurnosti prometa na cestama, Zakona o cestama i podzakonskih propisa vezanih za ovo područje.</w:t>
      </w:r>
    </w:p>
    <w:p w14:paraId="6CB06027" w14:textId="77777777" w:rsidR="003C0D00" w:rsidRPr="00BF0D1D" w:rsidRDefault="003C0D00" w:rsidP="003C0D00">
      <w:pPr>
        <w:pStyle w:val="Bezproreda"/>
        <w:jc w:val="both"/>
        <w:rPr>
          <w:rFonts w:ascii="Arial" w:hAnsi="Arial" w:cs="Arial"/>
          <w:sz w:val="22"/>
        </w:rPr>
      </w:pPr>
    </w:p>
    <w:p w14:paraId="4565AB08" w14:textId="75D8EF9E" w:rsidR="003C0D00" w:rsidRPr="00BF0D1D" w:rsidRDefault="003C0D00" w:rsidP="003C0D00">
      <w:pPr>
        <w:pStyle w:val="Bezproreda"/>
        <w:jc w:val="center"/>
        <w:rPr>
          <w:rFonts w:ascii="Arial" w:hAnsi="Arial" w:cs="Arial"/>
          <w:sz w:val="22"/>
        </w:rPr>
      </w:pPr>
      <w:r w:rsidRPr="00BF0D1D">
        <w:rPr>
          <w:rFonts w:ascii="Arial" w:hAnsi="Arial" w:cs="Arial"/>
          <w:sz w:val="22"/>
        </w:rPr>
        <w:t>Članak 5</w:t>
      </w:r>
      <w:r w:rsidR="00C15AAC" w:rsidRPr="00BF0D1D">
        <w:rPr>
          <w:rFonts w:ascii="Arial" w:hAnsi="Arial" w:cs="Arial"/>
          <w:sz w:val="22"/>
        </w:rPr>
        <w:t>6</w:t>
      </w:r>
      <w:r w:rsidRPr="00BF0D1D">
        <w:rPr>
          <w:rFonts w:ascii="Arial" w:hAnsi="Arial" w:cs="Arial"/>
          <w:sz w:val="22"/>
        </w:rPr>
        <w:t>.</w:t>
      </w:r>
    </w:p>
    <w:p w14:paraId="685F3D47" w14:textId="77777777" w:rsidR="003C0D00" w:rsidRPr="00BF0D1D" w:rsidRDefault="003C0D00" w:rsidP="003C0D00">
      <w:pPr>
        <w:pStyle w:val="Bezproreda"/>
        <w:jc w:val="both"/>
        <w:rPr>
          <w:rFonts w:ascii="Arial" w:hAnsi="Arial" w:cs="Arial"/>
          <w:sz w:val="22"/>
        </w:rPr>
      </w:pPr>
      <w:r w:rsidRPr="00BF0D1D">
        <w:rPr>
          <w:rFonts w:ascii="Arial" w:hAnsi="Arial" w:cs="Arial"/>
          <w:sz w:val="22"/>
        </w:rPr>
        <w:t>Danom stupanja na snagu ove Odluke prestaje važiti Odluka o regulaciji prometa na području Općine Sveta Nedelja („Službene novine Općine Sveta Nedelja“, broj 3/08).</w:t>
      </w:r>
    </w:p>
    <w:p w14:paraId="28BEB1CC" w14:textId="77777777" w:rsidR="003C0D00" w:rsidRPr="00BF0D1D" w:rsidRDefault="003C0D00" w:rsidP="003C0D00">
      <w:pPr>
        <w:pStyle w:val="Bezproreda"/>
        <w:jc w:val="both"/>
        <w:rPr>
          <w:rFonts w:ascii="Arial" w:hAnsi="Arial" w:cs="Arial"/>
          <w:sz w:val="22"/>
        </w:rPr>
      </w:pPr>
    </w:p>
    <w:p w14:paraId="36B7B341" w14:textId="66EEC817" w:rsidR="003C0D00" w:rsidRPr="00BF0D1D" w:rsidRDefault="003C0D00" w:rsidP="003C0D00">
      <w:pPr>
        <w:pStyle w:val="Bezproreda"/>
        <w:jc w:val="center"/>
        <w:rPr>
          <w:rFonts w:ascii="Arial" w:hAnsi="Arial" w:cs="Arial"/>
          <w:sz w:val="22"/>
        </w:rPr>
      </w:pPr>
      <w:r w:rsidRPr="00BF0D1D">
        <w:rPr>
          <w:rFonts w:ascii="Arial" w:hAnsi="Arial" w:cs="Arial"/>
          <w:sz w:val="22"/>
        </w:rPr>
        <w:t>Članak 5</w:t>
      </w:r>
      <w:r w:rsidR="00C15AAC" w:rsidRPr="00BF0D1D">
        <w:rPr>
          <w:rFonts w:ascii="Arial" w:hAnsi="Arial" w:cs="Arial"/>
          <w:sz w:val="22"/>
        </w:rPr>
        <w:t>7</w:t>
      </w:r>
      <w:r w:rsidRPr="00BF0D1D">
        <w:rPr>
          <w:rFonts w:ascii="Arial" w:hAnsi="Arial" w:cs="Arial"/>
          <w:sz w:val="22"/>
        </w:rPr>
        <w:t>.</w:t>
      </w:r>
    </w:p>
    <w:p w14:paraId="40649DC7" w14:textId="77777777" w:rsidR="003C0D00" w:rsidRPr="00BF0D1D" w:rsidRDefault="003C0D00" w:rsidP="003C0D00">
      <w:pPr>
        <w:pStyle w:val="Bezproreda"/>
        <w:jc w:val="both"/>
        <w:rPr>
          <w:rFonts w:ascii="Arial" w:hAnsi="Arial" w:cs="Arial"/>
          <w:sz w:val="22"/>
        </w:rPr>
      </w:pPr>
      <w:r w:rsidRPr="00BF0D1D">
        <w:rPr>
          <w:rFonts w:ascii="Arial" w:hAnsi="Arial" w:cs="Arial"/>
          <w:sz w:val="22"/>
        </w:rPr>
        <w:t>Ova Odluka stupa na snagu osmoga dana od dana objave u „Službenim novinama Općine Sveta Nedelja“.</w:t>
      </w:r>
    </w:p>
    <w:p w14:paraId="0CDEBB79" w14:textId="77777777" w:rsidR="0094755B" w:rsidRPr="00BF0D1D" w:rsidRDefault="0094755B" w:rsidP="003C0D00">
      <w:pPr>
        <w:pStyle w:val="Bezproreda"/>
        <w:jc w:val="both"/>
        <w:rPr>
          <w:rFonts w:ascii="Arial" w:hAnsi="Arial" w:cs="Arial"/>
          <w:sz w:val="22"/>
        </w:rPr>
      </w:pPr>
    </w:p>
    <w:p w14:paraId="32C22B7C" w14:textId="68379E25" w:rsidR="0094755B" w:rsidRPr="00BF0D1D" w:rsidRDefault="0094755B" w:rsidP="00BF0D1D">
      <w:pPr>
        <w:pStyle w:val="Bezproreda"/>
        <w:jc w:val="both"/>
        <w:rPr>
          <w:rFonts w:ascii="Arial" w:hAnsi="Arial" w:cs="Arial"/>
          <w:sz w:val="22"/>
        </w:rPr>
      </w:pPr>
      <w:r w:rsidRPr="00BF0D1D">
        <w:rPr>
          <w:rFonts w:ascii="Arial" w:hAnsi="Arial" w:cs="Arial"/>
          <w:sz w:val="22"/>
        </w:rPr>
        <w:t xml:space="preserve"> </w:t>
      </w:r>
    </w:p>
    <w:p w14:paraId="07C90587" w14:textId="77777777" w:rsidR="00BF0D1D" w:rsidRPr="00BF0D1D" w:rsidRDefault="00BF0D1D" w:rsidP="00BF0D1D">
      <w:pPr>
        <w:pStyle w:val="Bezproreda"/>
        <w:jc w:val="both"/>
        <w:rPr>
          <w:rFonts w:ascii="Arial" w:hAnsi="Arial" w:cs="Arial"/>
          <w:sz w:val="22"/>
        </w:rPr>
      </w:pPr>
    </w:p>
    <w:p w14:paraId="3321E7B3" w14:textId="77777777" w:rsidR="00A927DB" w:rsidRDefault="00BF0D1D" w:rsidP="00BF0D1D">
      <w:pPr>
        <w:spacing w:after="0" w:line="240" w:lineRule="auto"/>
        <w:ind w:left="4956" w:firstLine="708"/>
        <w:jc w:val="center"/>
        <w:rPr>
          <w:rFonts w:ascii="Arial" w:hAnsi="Arial" w:cs="Arial"/>
          <w:b/>
          <w:sz w:val="22"/>
        </w:rPr>
      </w:pPr>
      <w:r w:rsidRPr="00BF0D1D">
        <w:rPr>
          <w:rFonts w:ascii="Arial" w:hAnsi="Arial" w:cs="Arial"/>
          <w:b/>
          <w:sz w:val="22"/>
        </w:rPr>
        <w:t xml:space="preserve">Predsjednik </w:t>
      </w:r>
    </w:p>
    <w:p w14:paraId="45E5D267" w14:textId="60324960" w:rsidR="00BF0D1D" w:rsidRPr="00BF0D1D" w:rsidRDefault="00A927DB" w:rsidP="00BF0D1D">
      <w:pPr>
        <w:spacing w:after="0" w:line="240" w:lineRule="auto"/>
        <w:ind w:left="4956" w:firstLine="708"/>
        <w:jc w:val="center"/>
        <w:rPr>
          <w:rFonts w:ascii="Arial" w:hAnsi="Arial" w:cs="Arial"/>
          <w:b/>
          <w:sz w:val="22"/>
        </w:rPr>
      </w:pPr>
      <w:r>
        <w:rPr>
          <w:rFonts w:ascii="Arial" w:hAnsi="Arial" w:cs="Arial"/>
          <w:b/>
          <w:sz w:val="22"/>
        </w:rPr>
        <w:t xml:space="preserve">  </w:t>
      </w:r>
      <w:r w:rsidR="00BF0D1D" w:rsidRPr="00BF0D1D">
        <w:rPr>
          <w:rFonts w:ascii="Arial" w:hAnsi="Arial" w:cs="Arial"/>
          <w:b/>
          <w:sz w:val="22"/>
        </w:rPr>
        <w:t>Općinskog vijeća</w:t>
      </w:r>
    </w:p>
    <w:p w14:paraId="1CC58267" w14:textId="77777777" w:rsidR="00BF0D1D" w:rsidRPr="00BF0D1D" w:rsidRDefault="00BF0D1D" w:rsidP="00BF0D1D">
      <w:pPr>
        <w:spacing w:after="0" w:line="240" w:lineRule="auto"/>
        <w:ind w:left="4956" w:firstLine="708"/>
        <w:jc w:val="center"/>
        <w:rPr>
          <w:rFonts w:ascii="Arial" w:hAnsi="Arial" w:cs="Arial"/>
          <w:b/>
          <w:sz w:val="22"/>
        </w:rPr>
      </w:pPr>
    </w:p>
    <w:p w14:paraId="602859BF" w14:textId="0435C085" w:rsidR="00BF0D1D" w:rsidRPr="00BF0D1D" w:rsidRDefault="00A927DB" w:rsidP="00BF0D1D">
      <w:pPr>
        <w:spacing w:after="0" w:line="240" w:lineRule="auto"/>
        <w:ind w:left="4956" w:firstLine="708"/>
        <w:jc w:val="center"/>
        <w:rPr>
          <w:rFonts w:ascii="Arial" w:hAnsi="Arial" w:cs="Arial"/>
          <w:b/>
          <w:sz w:val="22"/>
        </w:rPr>
      </w:pPr>
      <w:r>
        <w:rPr>
          <w:rFonts w:ascii="Arial" w:hAnsi="Arial" w:cs="Arial"/>
          <w:b/>
          <w:sz w:val="22"/>
        </w:rPr>
        <w:t xml:space="preserve">   </w:t>
      </w:r>
      <w:r w:rsidR="00BF0D1D" w:rsidRPr="00BF0D1D">
        <w:rPr>
          <w:rFonts w:ascii="Arial" w:hAnsi="Arial" w:cs="Arial"/>
          <w:b/>
          <w:sz w:val="22"/>
        </w:rPr>
        <w:t xml:space="preserve">Nenad </w:t>
      </w:r>
      <w:proofErr w:type="spellStart"/>
      <w:r w:rsidR="00BF0D1D" w:rsidRPr="00BF0D1D">
        <w:rPr>
          <w:rFonts w:ascii="Arial" w:hAnsi="Arial" w:cs="Arial"/>
          <w:b/>
          <w:sz w:val="22"/>
        </w:rPr>
        <w:t>Radičanin</w:t>
      </w:r>
      <w:proofErr w:type="spellEnd"/>
    </w:p>
    <w:p w14:paraId="0707D44C" w14:textId="77777777" w:rsidR="00BF0D1D" w:rsidRPr="00BF0D1D" w:rsidRDefault="00BF0D1D" w:rsidP="00BF0D1D">
      <w:pPr>
        <w:spacing w:after="0" w:line="240" w:lineRule="auto"/>
        <w:ind w:left="4956" w:firstLine="708"/>
        <w:jc w:val="center"/>
        <w:rPr>
          <w:rFonts w:ascii="Arial" w:hAnsi="Arial" w:cs="Arial"/>
          <w:b/>
          <w:sz w:val="22"/>
        </w:rPr>
      </w:pPr>
    </w:p>
    <w:p w14:paraId="52682E44" w14:textId="185BC75D" w:rsidR="00BF0D1D" w:rsidRDefault="00BF0D1D" w:rsidP="00BF0D1D">
      <w:pPr>
        <w:pStyle w:val="Bezproreda"/>
        <w:jc w:val="center"/>
        <w:rPr>
          <w:rFonts w:ascii="Arial" w:hAnsi="Arial" w:cs="Arial"/>
          <w:sz w:val="22"/>
        </w:rPr>
      </w:pPr>
    </w:p>
    <w:p w14:paraId="13FBEAD1" w14:textId="426C17F6" w:rsidR="00E14843" w:rsidRDefault="00E14843" w:rsidP="00BF0D1D">
      <w:pPr>
        <w:pStyle w:val="Bezproreda"/>
        <w:jc w:val="center"/>
        <w:rPr>
          <w:rFonts w:ascii="Arial" w:hAnsi="Arial" w:cs="Arial"/>
          <w:sz w:val="22"/>
        </w:rPr>
      </w:pPr>
    </w:p>
    <w:p w14:paraId="47E00F82" w14:textId="79BFD194" w:rsidR="00E14843" w:rsidRDefault="00E14843" w:rsidP="00BF0D1D">
      <w:pPr>
        <w:pStyle w:val="Bezproreda"/>
        <w:jc w:val="center"/>
        <w:rPr>
          <w:rFonts w:ascii="Arial" w:hAnsi="Arial" w:cs="Arial"/>
          <w:sz w:val="22"/>
        </w:rPr>
      </w:pPr>
    </w:p>
    <w:p w14:paraId="4ED8156C" w14:textId="52BAB769" w:rsidR="00E14843" w:rsidRDefault="00E14843" w:rsidP="00BF0D1D">
      <w:pPr>
        <w:pStyle w:val="Bezproreda"/>
        <w:jc w:val="center"/>
        <w:rPr>
          <w:rFonts w:ascii="Arial" w:hAnsi="Arial" w:cs="Arial"/>
          <w:sz w:val="22"/>
        </w:rPr>
      </w:pPr>
    </w:p>
    <w:p w14:paraId="601B158D" w14:textId="0A16BD55" w:rsidR="00E14843" w:rsidRDefault="00E14843" w:rsidP="00BF0D1D">
      <w:pPr>
        <w:pStyle w:val="Bezproreda"/>
        <w:jc w:val="center"/>
        <w:rPr>
          <w:rFonts w:ascii="Arial" w:hAnsi="Arial" w:cs="Arial"/>
          <w:sz w:val="22"/>
        </w:rPr>
      </w:pPr>
    </w:p>
    <w:p w14:paraId="256A2A11" w14:textId="74DC8CE3" w:rsidR="00E14843" w:rsidRDefault="00E14843" w:rsidP="00BF0D1D">
      <w:pPr>
        <w:pStyle w:val="Bezproreda"/>
        <w:jc w:val="center"/>
        <w:rPr>
          <w:rFonts w:ascii="Arial" w:hAnsi="Arial" w:cs="Arial"/>
          <w:sz w:val="22"/>
        </w:rPr>
      </w:pPr>
    </w:p>
    <w:p w14:paraId="4C15E1F1" w14:textId="7E89AF97" w:rsidR="00E14843" w:rsidRDefault="00E14843" w:rsidP="00BF0D1D">
      <w:pPr>
        <w:pStyle w:val="Bezproreda"/>
        <w:jc w:val="center"/>
        <w:rPr>
          <w:rFonts w:ascii="Arial" w:hAnsi="Arial" w:cs="Arial"/>
          <w:sz w:val="22"/>
        </w:rPr>
      </w:pPr>
    </w:p>
    <w:p w14:paraId="03223A48" w14:textId="53228A89" w:rsidR="00E14843" w:rsidRDefault="00E14843" w:rsidP="00BF0D1D">
      <w:pPr>
        <w:pStyle w:val="Bezproreda"/>
        <w:jc w:val="center"/>
        <w:rPr>
          <w:rFonts w:ascii="Arial" w:hAnsi="Arial" w:cs="Arial"/>
          <w:sz w:val="22"/>
        </w:rPr>
      </w:pPr>
    </w:p>
    <w:p w14:paraId="6F299451" w14:textId="292BE382" w:rsidR="00E14843" w:rsidRDefault="00E14843" w:rsidP="00BF0D1D">
      <w:pPr>
        <w:pStyle w:val="Bezproreda"/>
        <w:jc w:val="center"/>
        <w:rPr>
          <w:rFonts w:ascii="Arial" w:hAnsi="Arial" w:cs="Arial"/>
          <w:sz w:val="22"/>
        </w:rPr>
      </w:pPr>
    </w:p>
    <w:p w14:paraId="13C3C447" w14:textId="584D874C" w:rsidR="00E14843" w:rsidRDefault="00E14843" w:rsidP="00BF0D1D">
      <w:pPr>
        <w:pStyle w:val="Bezproreda"/>
        <w:jc w:val="center"/>
        <w:rPr>
          <w:rFonts w:ascii="Arial" w:hAnsi="Arial" w:cs="Arial"/>
          <w:sz w:val="22"/>
        </w:rPr>
      </w:pPr>
    </w:p>
    <w:p w14:paraId="314C4E98" w14:textId="576FEAD8" w:rsidR="00E14843" w:rsidRDefault="00E14843" w:rsidP="00BF0D1D">
      <w:pPr>
        <w:pStyle w:val="Bezproreda"/>
        <w:jc w:val="center"/>
        <w:rPr>
          <w:rFonts w:ascii="Arial" w:hAnsi="Arial" w:cs="Arial"/>
          <w:sz w:val="22"/>
        </w:rPr>
      </w:pPr>
    </w:p>
    <w:p w14:paraId="7B914133" w14:textId="0E7F2E7A" w:rsidR="00E14843" w:rsidRDefault="00E14843" w:rsidP="00BF0D1D">
      <w:pPr>
        <w:pStyle w:val="Bezproreda"/>
        <w:jc w:val="center"/>
        <w:rPr>
          <w:rFonts w:ascii="Arial" w:hAnsi="Arial" w:cs="Arial"/>
          <w:sz w:val="22"/>
        </w:rPr>
      </w:pPr>
    </w:p>
    <w:p w14:paraId="4026B5FE" w14:textId="2820A98A" w:rsidR="00E14843" w:rsidRDefault="00E14843" w:rsidP="00BF0D1D">
      <w:pPr>
        <w:pStyle w:val="Bezproreda"/>
        <w:jc w:val="center"/>
        <w:rPr>
          <w:rFonts w:ascii="Arial" w:hAnsi="Arial" w:cs="Arial"/>
          <w:sz w:val="22"/>
        </w:rPr>
      </w:pPr>
    </w:p>
    <w:p w14:paraId="0814EBED" w14:textId="25AB9FF1" w:rsidR="00E14843" w:rsidRDefault="00E14843" w:rsidP="00BF0D1D">
      <w:pPr>
        <w:pStyle w:val="Bezproreda"/>
        <w:jc w:val="center"/>
        <w:rPr>
          <w:rFonts w:ascii="Arial" w:hAnsi="Arial" w:cs="Arial"/>
          <w:sz w:val="22"/>
        </w:rPr>
      </w:pPr>
    </w:p>
    <w:p w14:paraId="4423A6E9" w14:textId="26C701A0" w:rsidR="00E14843" w:rsidRDefault="00E14843" w:rsidP="00BF0D1D">
      <w:pPr>
        <w:pStyle w:val="Bezproreda"/>
        <w:jc w:val="center"/>
        <w:rPr>
          <w:rFonts w:ascii="Arial" w:hAnsi="Arial" w:cs="Arial"/>
          <w:sz w:val="22"/>
        </w:rPr>
      </w:pPr>
    </w:p>
    <w:p w14:paraId="3B962DD1" w14:textId="0B688AD6" w:rsidR="00E14843" w:rsidRDefault="00E14843" w:rsidP="00BF0D1D">
      <w:pPr>
        <w:pStyle w:val="Bezproreda"/>
        <w:jc w:val="center"/>
        <w:rPr>
          <w:rFonts w:ascii="Arial" w:hAnsi="Arial" w:cs="Arial"/>
          <w:sz w:val="22"/>
        </w:rPr>
      </w:pPr>
    </w:p>
    <w:p w14:paraId="44A2FA66" w14:textId="3B6CFFE9" w:rsidR="00E14843" w:rsidRDefault="00E14843" w:rsidP="00BF0D1D">
      <w:pPr>
        <w:pStyle w:val="Bezproreda"/>
        <w:jc w:val="center"/>
        <w:rPr>
          <w:rFonts w:ascii="Arial" w:hAnsi="Arial" w:cs="Arial"/>
          <w:sz w:val="22"/>
        </w:rPr>
      </w:pPr>
    </w:p>
    <w:p w14:paraId="5FA253DA" w14:textId="7177B399" w:rsidR="00E14843" w:rsidRDefault="00E14843" w:rsidP="00BF0D1D">
      <w:pPr>
        <w:pStyle w:val="Bezproreda"/>
        <w:jc w:val="center"/>
        <w:rPr>
          <w:rFonts w:ascii="Arial" w:hAnsi="Arial" w:cs="Arial"/>
          <w:sz w:val="22"/>
        </w:rPr>
      </w:pPr>
    </w:p>
    <w:p w14:paraId="1831F9E2" w14:textId="504C0BF9" w:rsidR="00E14843" w:rsidRDefault="00E14843" w:rsidP="00BF0D1D">
      <w:pPr>
        <w:pStyle w:val="Bezproreda"/>
        <w:jc w:val="center"/>
        <w:rPr>
          <w:rFonts w:ascii="Arial" w:hAnsi="Arial" w:cs="Arial"/>
          <w:sz w:val="22"/>
        </w:rPr>
      </w:pPr>
    </w:p>
    <w:p w14:paraId="10742421" w14:textId="77777777" w:rsidR="00E14843" w:rsidRPr="00BF0D1D" w:rsidRDefault="00E14843" w:rsidP="00BF0D1D">
      <w:pPr>
        <w:pStyle w:val="Bezproreda"/>
        <w:jc w:val="center"/>
        <w:rPr>
          <w:rFonts w:ascii="Arial" w:hAnsi="Arial" w:cs="Arial"/>
          <w:sz w:val="22"/>
        </w:rPr>
      </w:pPr>
    </w:p>
    <w:p w14:paraId="6A69BC08" w14:textId="19FD3A6E" w:rsidR="0094755B" w:rsidRDefault="0094755B" w:rsidP="00DB2DE1">
      <w:pPr>
        <w:pStyle w:val="Bezproreda"/>
        <w:ind w:left="4956"/>
        <w:jc w:val="center"/>
        <w:rPr>
          <w:rFonts w:ascii="Arial" w:hAnsi="Arial" w:cs="Arial"/>
          <w:sz w:val="22"/>
        </w:rPr>
      </w:pPr>
    </w:p>
    <w:p w14:paraId="22B74A5B" w14:textId="6CAC47F8" w:rsidR="003A5639" w:rsidRDefault="003A5639" w:rsidP="00DB2DE1">
      <w:pPr>
        <w:pStyle w:val="Bezproreda"/>
        <w:ind w:left="4956"/>
        <w:jc w:val="center"/>
        <w:rPr>
          <w:rFonts w:ascii="Arial" w:hAnsi="Arial" w:cs="Arial"/>
          <w:sz w:val="22"/>
        </w:rPr>
      </w:pPr>
    </w:p>
    <w:p w14:paraId="2851D6CD" w14:textId="66AA4AEA" w:rsidR="003A5639" w:rsidRDefault="003A5639" w:rsidP="00DB2DE1">
      <w:pPr>
        <w:pStyle w:val="Bezproreda"/>
        <w:ind w:left="4956"/>
        <w:jc w:val="center"/>
        <w:rPr>
          <w:rFonts w:ascii="Arial" w:hAnsi="Arial" w:cs="Arial"/>
          <w:sz w:val="22"/>
        </w:rPr>
      </w:pPr>
    </w:p>
    <w:p w14:paraId="2E08E80C" w14:textId="26BAE38F" w:rsidR="003A5639" w:rsidRDefault="003A5639" w:rsidP="00DB2DE1">
      <w:pPr>
        <w:pStyle w:val="Bezproreda"/>
        <w:ind w:left="4956"/>
        <w:jc w:val="center"/>
        <w:rPr>
          <w:rFonts w:ascii="Arial" w:hAnsi="Arial" w:cs="Arial"/>
          <w:sz w:val="22"/>
        </w:rPr>
      </w:pPr>
    </w:p>
    <w:p w14:paraId="6AB8BE90" w14:textId="4C737D71" w:rsidR="003A5639" w:rsidRDefault="003A5639" w:rsidP="00DB2DE1">
      <w:pPr>
        <w:pStyle w:val="Bezproreda"/>
        <w:ind w:left="4956"/>
        <w:jc w:val="center"/>
        <w:rPr>
          <w:rFonts w:ascii="Arial" w:hAnsi="Arial" w:cs="Arial"/>
          <w:sz w:val="22"/>
        </w:rPr>
      </w:pPr>
    </w:p>
    <w:p w14:paraId="05A03DCF" w14:textId="6F6FD4EF" w:rsidR="003A5639" w:rsidRDefault="003A5639" w:rsidP="00DB2DE1">
      <w:pPr>
        <w:pStyle w:val="Bezproreda"/>
        <w:ind w:left="4956"/>
        <w:jc w:val="center"/>
        <w:rPr>
          <w:rFonts w:ascii="Arial" w:hAnsi="Arial" w:cs="Arial"/>
          <w:sz w:val="22"/>
        </w:rPr>
      </w:pPr>
    </w:p>
    <w:p w14:paraId="3048D182" w14:textId="749A254A" w:rsidR="003A5639" w:rsidRDefault="003A5639" w:rsidP="00DB2DE1">
      <w:pPr>
        <w:pStyle w:val="Bezproreda"/>
        <w:ind w:left="4956"/>
        <w:jc w:val="center"/>
        <w:rPr>
          <w:rFonts w:ascii="Arial" w:hAnsi="Arial" w:cs="Arial"/>
          <w:sz w:val="22"/>
        </w:rPr>
      </w:pPr>
    </w:p>
    <w:p w14:paraId="58958982" w14:textId="7BC9235A" w:rsidR="003A5639" w:rsidRDefault="003A5639" w:rsidP="00DB2DE1">
      <w:pPr>
        <w:pStyle w:val="Bezproreda"/>
        <w:ind w:left="4956"/>
        <w:jc w:val="center"/>
        <w:rPr>
          <w:rFonts w:ascii="Arial" w:hAnsi="Arial" w:cs="Arial"/>
          <w:sz w:val="22"/>
        </w:rPr>
      </w:pPr>
    </w:p>
    <w:p w14:paraId="6E5E3FCF" w14:textId="30C2DBD1" w:rsidR="003A5639" w:rsidRDefault="003A5639" w:rsidP="00DB2DE1">
      <w:pPr>
        <w:pStyle w:val="Bezproreda"/>
        <w:ind w:left="4956"/>
        <w:jc w:val="center"/>
        <w:rPr>
          <w:rFonts w:ascii="Arial" w:hAnsi="Arial" w:cs="Arial"/>
          <w:sz w:val="22"/>
        </w:rPr>
      </w:pPr>
    </w:p>
    <w:p w14:paraId="3E779EE4" w14:textId="0E1772FD" w:rsidR="003A5639" w:rsidRDefault="003A5639" w:rsidP="00DB2DE1">
      <w:pPr>
        <w:pStyle w:val="Bezproreda"/>
        <w:ind w:left="4956"/>
        <w:jc w:val="center"/>
        <w:rPr>
          <w:rFonts w:ascii="Arial" w:hAnsi="Arial" w:cs="Arial"/>
          <w:sz w:val="22"/>
        </w:rPr>
      </w:pPr>
    </w:p>
    <w:p w14:paraId="34A30570" w14:textId="77777777" w:rsidR="003A5639" w:rsidRPr="00BF0D1D" w:rsidRDefault="003A5639" w:rsidP="00DB2DE1">
      <w:pPr>
        <w:pStyle w:val="Bezproreda"/>
        <w:ind w:left="4956"/>
        <w:jc w:val="center"/>
        <w:rPr>
          <w:rFonts w:ascii="Arial" w:hAnsi="Arial" w:cs="Arial"/>
          <w:sz w:val="22"/>
        </w:rPr>
      </w:pPr>
    </w:p>
    <w:p w14:paraId="755F6ACD" w14:textId="5F68AB0A" w:rsidR="0094755B" w:rsidRDefault="0094755B" w:rsidP="00DB2DE1">
      <w:pPr>
        <w:pStyle w:val="Bezproreda"/>
        <w:ind w:left="4956"/>
        <w:jc w:val="center"/>
        <w:rPr>
          <w:rFonts w:ascii="Arial" w:hAnsi="Arial" w:cs="Arial"/>
          <w:sz w:val="22"/>
        </w:rPr>
      </w:pPr>
    </w:p>
    <w:p w14:paraId="4D7690D3" w14:textId="0F38EFDE" w:rsidR="00E14843" w:rsidRDefault="00E14843" w:rsidP="00DB2DE1">
      <w:pPr>
        <w:pStyle w:val="Bezproreda"/>
        <w:ind w:left="4956"/>
        <w:jc w:val="center"/>
        <w:rPr>
          <w:rFonts w:ascii="Arial" w:hAnsi="Arial" w:cs="Arial"/>
          <w:sz w:val="22"/>
        </w:rPr>
      </w:pPr>
    </w:p>
    <w:p w14:paraId="5FB849A7" w14:textId="6D1EA9F7" w:rsidR="00E14843" w:rsidRPr="00BF0D1D" w:rsidRDefault="00E14843" w:rsidP="003A5639">
      <w:pPr>
        <w:pStyle w:val="Odlomakpopisa"/>
        <w:autoSpaceDE w:val="0"/>
        <w:autoSpaceDN w:val="0"/>
        <w:adjustRightInd w:val="0"/>
        <w:spacing w:after="120"/>
        <w:ind w:left="4956"/>
        <w:jc w:val="center"/>
        <w:rPr>
          <w:rFonts w:ascii="Arial" w:hAnsi="Arial" w:cs="Arial"/>
          <w:sz w:val="22"/>
        </w:rPr>
      </w:pPr>
      <w:bookmarkStart w:id="4" w:name="_GoBack"/>
      <w:bookmarkEnd w:id="4"/>
    </w:p>
    <w:sectPr w:rsidR="00E14843" w:rsidRPr="00BF0D1D" w:rsidSect="00B32DAE">
      <w:footerReference w:type="default" r:id="rId8"/>
      <w:pgSz w:w="11901"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50AE8" w14:textId="77777777" w:rsidR="00D00EE1" w:rsidRDefault="00D00EE1" w:rsidP="008568E0">
      <w:pPr>
        <w:spacing w:after="0" w:line="240" w:lineRule="auto"/>
      </w:pPr>
      <w:r>
        <w:separator/>
      </w:r>
    </w:p>
  </w:endnote>
  <w:endnote w:type="continuationSeparator" w:id="0">
    <w:p w14:paraId="03DE4518" w14:textId="77777777" w:rsidR="00D00EE1" w:rsidRDefault="00D00EE1" w:rsidP="0085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altName w:val="Cambria"/>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900DC" w14:textId="767B4423" w:rsidR="008568E0" w:rsidRDefault="008568E0">
    <w:pPr>
      <w:pStyle w:val="Podnoje"/>
      <w:jc w:val="center"/>
    </w:pPr>
  </w:p>
  <w:p w14:paraId="7DF5294B" w14:textId="77777777" w:rsidR="008568E0" w:rsidRDefault="008568E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07C89" w14:textId="77777777" w:rsidR="00D00EE1" w:rsidRDefault="00D00EE1" w:rsidP="008568E0">
      <w:pPr>
        <w:spacing w:after="0" w:line="240" w:lineRule="auto"/>
      </w:pPr>
      <w:r>
        <w:separator/>
      </w:r>
    </w:p>
  </w:footnote>
  <w:footnote w:type="continuationSeparator" w:id="0">
    <w:p w14:paraId="4E49572F" w14:textId="77777777" w:rsidR="00D00EE1" w:rsidRDefault="00D00EE1" w:rsidP="00856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91D"/>
    <w:multiLevelType w:val="hybridMultilevel"/>
    <w:tmpl w:val="8EC45AA0"/>
    <w:lvl w:ilvl="0" w:tplc="42DC71B2">
      <w:start w:val="1"/>
      <w:numFmt w:val="decimal"/>
      <w:lvlText w:val="%1."/>
      <w:lvlJc w:val="left"/>
      <w:pPr>
        <w:ind w:left="927" w:hanging="360"/>
      </w:pPr>
      <w:rPr>
        <w:rFonts w:ascii="Baskerville Old Face" w:eastAsiaTheme="minorHAnsi" w:hAnsi="Baskerville Old Face"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ED5C04"/>
    <w:multiLevelType w:val="hybridMultilevel"/>
    <w:tmpl w:val="43740D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322E3D46"/>
    <w:multiLevelType w:val="hybridMultilevel"/>
    <w:tmpl w:val="D1425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2C91371"/>
    <w:multiLevelType w:val="hybridMultilevel"/>
    <w:tmpl w:val="F1F03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C2BDD"/>
    <w:multiLevelType w:val="hybridMultilevel"/>
    <w:tmpl w:val="866AFE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D4967C9"/>
    <w:multiLevelType w:val="hybridMultilevel"/>
    <w:tmpl w:val="D0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04284"/>
    <w:multiLevelType w:val="hybridMultilevel"/>
    <w:tmpl w:val="1EFE45B6"/>
    <w:lvl w:ilvl="0" w:tplc="913A0932">
      <w:start w:val="1"/>
      <w:numFmt w:val="decimal"/>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7" w15:restartNumberingAfterBreak="0">
    <w:nsid w:val="42B72896"/>
    <w:multiLevelType w:val="hybridMultilevel"/>
    <w:tmpl w:val="2DE8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B67F6"/>
    <w:multiLevelType w:val="hybridMultilevel"/>
    <w:tmpl w:val="74A0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20876"/>
    <w:multiLevelType w:val="hybridMultilevel"/>
    <w:tmpl w:val="67D6E2D4"/>
    <w:lvl w:ilvl="0" w:tplc="4B648DB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27730"/>
    <w:multiLevelType w:val="hybridMultilevel"/>
    <w:tmpl w:val="89D2E00C"/>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2E7FFD"/>
    <w:multiLevelType w:val="hybridMultilevel"/>
    <w:tmpl w:val="3C9A581E"/>
    <w:lvl w:ilvl="0" w:tplc="1916E47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CD4C97"/>
    <w:multiLevelType w:val="hybridMultilevel"/>
    <w:tmpl w:val="1F02EB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1"/>
  </w:num>
  <w:num w:numId="3">
    <w:abstractNumId w:val="6"/>
  </w:num>
  <w:num w:numId="4">
    <w:abstractNumId w:val="9"/>
  </w:num>
  <w:num w:numId="5">
    <w:abstractNumId w:val="4"/>
  </w:num>
  <w:num w:numId="6">
    <w:abstractNumId w:val="3"/>
  </w:num>
  <w:num w:numId="7">
    <w:abstractNumId w:val="7"/>
  </w:num>
  <w:num w:numId="8">
    <w:abstractNumId w:val="12"/>
  </w:num>
  <w:num w:numId="9">
    <w:abstractNumId w:val="1"/>
  </w:num>
  <w:num w:numId="10">
    <w:abstractNumId w:val="5"/>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A5"/>
    <w:rsid w:val="00001F89"/>
    <w:rsid w:val="00002578"/>
    <w:rsid w:val="00016B5A"/>
    <w:rsid w:val="000250A5"/>
    <w:rsid w:val="00030DA7"/>
    <w:rsid w:val="0004715C"/>
    <w:rsid w:val="0006492A"/>
    <w:rsid w:val="000A4B5F"/>
    <w:rsid w:val="000B6BA4"/>
    <w:rsid w:val="000C3B2B"/>
    <w:rsid w:val="000D4555"/>
    <w:rsid w:val="000F3E70"/>
    <w:rsid w:val="001000A2"/>
    <w:rsid w:val="001403EE"/>
    <w:rsid w:val="001620EF"/>
    <w:rsid w:val="001670B9"/>
    <w:rsid w:val="0018674B"/>
    <w:rsid w:val="00190038"/>
    <w:rsid w:val="00192AE1"/>
    <w:rsid w:val="00196DF6"/>
    <w:rsid w:val="001B384C"/>
    <w:rsid w:val="001B465C"/>
    <w:rsid w:val="0020140A"/>
    <w:rsid w:val="00202CBB"/>
    <w:rsid w:val="00235796"/>
    <w:rsid w:val="00236BE9"/>
    <w:rsid w:val="00247EA3"/>
    <w:rsid w:val="00254E75"/>
    <w:rsid w:val="00283CB5"/>
    <w:rsid w:val="002955F2"/>
    <w:rsid w:val="002C1577"/>
    <w:rsid w:val="002C4AE4"/>
    <w:rsid w:val="002C74D1"/>
    <w:rsid w:val="002E4C95"/>
    <w:rsid w:val="002F0444"/>
    <w:rsid w:val="0030057B"/>
    <w:rsid w:val="00325AA1"/>
    <w:rsid w:val="00330E0D"/>
    <w:rsid w:val="00381064"/>
    <w:rsid w:val="00393ACE"/>
    <w:rsid w:val="003973C3"/>
    <w:rsid w:val="003A5639"/>
    <w:rsid w:val="003B3798"/>
    <w:rsid w:val="003C0D00"/>
    <w:rsid w:val="003F178E"/>
    <w:rsid w:val="00402D87"/>
    <w:rsid w:val="00415B04"/>
    <w:rsid w:val="004211A5"/>
    <w:rsid w:val="00424A4D"/>
    <w:rsid w:val="00446786"/>
    <w:rsid w:val="00461758"/>
    <w:rsid w:val="004671CE"/>
    <w:rsid w:val="00491E4A"/>
    <w:rsid w:val="004A1DFA"/>
    <w:rsid w:val="004B6EC2"/>
    <w:rsid w:val="005073C3"/>
    <w:rsid w:val="00527D41"/>
    <w:rsid w:val="00536858"/>
    <w:rsid w:val="00551BE2"/>
    <w:rsid w:val="005721D5"/>
    <w:rsid w:val="005B7EB6"/>
    <w:rsid w:val="00622C9B"/>
    <w:rsid w:val="00623F7D"/>
    <w:rsid w:val="0062505D"/>
    <w:rsid w:val="00640DFE"/>
    <w:rsid w:val="006568F4"/>
    <w:rsid w:val="006573B9"/>
    <w:rsid w:val="00660BC4"/>
    <w:rsid w:val="006B34F7"/>
    <w:rsid w:val="006C018E"/>
    <w:rsid w:val="00704766"/>
    <w:rsid w:val="00725A16"/>
    <w:rsid w:val="007530E0"/>
    <w:rsid w:val="007972F7"/>
    <w:rsid w:val="007B0F0E"/>
    <w:rsid w:val="00830432"/>
    <w:rsid w:val="00840CA4"/>
    <w:rsid w:val="00853887"/>
    <w:rsid w:val="008568E0"/>
    <w:rsid w:val="0086198F"/>
    <w:rsid w:val="00890426"/>
    <w:rsid w:val="008E1670"/>
    <w:rsid w:val="008E2647"/>
    <w:rsid w:val="0090137E"/>
    <w:rsid w:val="00902515"/>
    <w:rsid w:val="00902DB8"/>
    <w:rsid w:val="00906C42"/>
    <w:rsid w:val="00917AB6"/>
    <w:rsid w:val="0094755B"/>
    <w:rsid w:val="00957AD0"/>
    <w:rsid w:val="0097615E"/>
    <w:rsid w:val="00981185"/>
    <w:rsid w:val="00987664"/>
    <w:rsid w:val="009D11C7"/>
    <w:rsid w:val="009E5046"/>
    <w:rsid w:val="009F321E"/>
    <w:rsid w:val="009F43D2"/>
    <w:rsid w:val="00A10B37"/>
    <w:rsid w:val="00A15711"/>
    <w:rsid w:val="00A318F3"/>
    <w:rsid w:val="00A62095"/>
    <w:rsid w:val="00A7563F"/>
    <w:rsid w:val="00A80F25"/>
    <w:rsid w:val="00A927DB"/>
    <w:rsid w:val="00A95EEB"/>
    <w:rsid w:val="00AB2323"/>
    <w:rsid w:val="00AD0395"/>
    <w:rsid w:val="00AD37D2"/>
    <w:rsid w:val="00AE3EDD"/>
    <w:rsid w:val="00B06CD6"/>
    <w:rsid w:val="00B07B19"/>
    <w:rsid w:val="00B126B9"/>
    <w:rsid w:val="00B32DAE"/>
    <w:rsid w:val="00B56DFD"/>
    <w:rsid w:val="00B706B6"/>
    <w:rsid w:val="00B87165"/>
    <w:rsid w:val="00B8792B"/>
    <w:rsid w:val="00BA0F28"/>
    <w:rsid w:val="00BA75C3"/>
    <w:rsid w:val="00BC07D2"/>
    <w:rsid w:val="00BE46B8"/>
    <w:rsid w:val="00BF0D1D"/>
    <w:rsid w:val="00C15AAC"/>
    <w:rsid w:val="00C2018E"/>
    <w:rsid w:val="00C52E40"/>
    <w:rsid w:val="00C85ED3"/>
    <w:rsid w:val="00CB3E8E"/>
    <w:rsid w:val="00CF3D70"/>
    <w:rsid w:val="00D00EE1"/>
    <w:rsid w:val="00D05DCD"/>
    <w:rsid w:val="00D20A6F"/>
    <w:rsid w:val="00D37C3B"/>
    <w:rsid w:val="00D41988"/>
    <w:rsid w:val="00D703AE"/>
    <w:rsid w:val="00D844D6"/>
    <w:rsid w:val="00D919FA"/>
    <w:rsid w:val="00D927EA"/>
    <w:rsid w:val="00DA69BA"/>
    <w:rsid w:val="00DB2DE1"/>
    <w:rsid w:val="00DC1549"/>
    <w:rsid w:val="00DE7566"/>
    <w:rsid w:val="00E14843"/>
    <w:rsid w:val="00E37BF6"/>
    <w:rsid w:val="00E5127B"/>
    <w:rsid w:val="00E528AF"/>
    <w:rsid w:val="00E64E8E"/>
    <w:rsid w:val="00E65876"/>
    <w:rsid w:val="00E73893"/>
    <w:rsid w:val="00E75FBB"/>
    <w:rsid w:val="00E91CFA"/>
    <w:rsid w:val="00ED627F"/>
    <w:rsid w:val="00ED7876"/>
    <w:rsid w:val="00EF178E"/>
    <w:rsid w:val="00EF2E06"/>
    <w:rsid w:val="00F14837"/>
    <w:rsid w:val="00F14FA0"/>
    <w:rsid w:val="00F21791"/>
    <w:rsid w:val="00F265C0"/>
    <w:rsid w:val="00F27B1C"/>
    <w:rsid w:val="00F95149"/>
    <w:rsid w:val="00FF1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84CE"/>
  <w15:chartTrackingRefBased/>
  <w15:docId w15:val="{0D06A46F-9689-49C7-A5FE-F9CED74F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Old Face" w:eastAsiaTheme="minorHAnsi" w:hAnsi="Baskerville Old Face" w:cstheme="minorBidi"/>
        <w:sz w:val="24"/>
        <w:szCs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27B"/>
    <w:rPr>
      <w:rFonts w:asciiTheme="minorHAnsi" w:hAnsiTheme="minorHAnsi"/>
      <w:szCs w:val="22"/>
    </w:rPr>
  </w:style>
  <w:style w:type="paragraph" w:styleId="Naslov1">
    <w:name w:val="heading 1"/>
    <w:basedOn w:val="Normal"/>
    <w:next w:val="Normal"/>
    <w:link w:val="Naslov1Char"/>
    <w:uiPriority w:val="9"/>
    <w:qFormat/>
    <w:rsid w:val="00E5127B"/>
    <w:pPr>
      <w:keepNext/>
      <w:keepLines/>
      <w:spacing w:before="240" w:after="0"/>
      <w:outlineLvl w:val="0"/>
    </w:pPr>
    <w:rPr>
      <w:rFonts w:eastAsiaTheme="majorEastAsia" w:cstheme="majorBidi"/>
      <w:szCs w:val="32"/>
    </w:rPr>
  </w:style>
  <w:style w:type="paragraph" w:styleId="Naslov2">
    <w:name w:val="heading 2"/>
    <w:basedOn w:val="Normal"/>
    <w:next w:val="Normal"/>
    <w:link w:val="Naslov2Char"/>
    <w:uiPriority w:val="9"/>
    <w:semiHidden/>
    <w:unhideWhenUsed/>
    <w:qFormat/>
    <w:rsid w:val="00E5127B"/>
    <w:pPr>
      <w:keepNext/>
      <w:keepLines/>
      <w:spacing w:before="40" w:after="0"/>
      <w:outlineLvl w:val="1"/>
    </w:pPr>
    <w:rPr>
      <w:rFonts w:asciiTheme="majorHAnsi" w:eastAsiaTheme="majorEastAsia" w:hAnsiTheme="majorHAnsi" w:cstheme="majorBidi"/>
      <w:color w:val="2F5496" w:themeColor="accent1" w:themeShade="BF"/>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5127B"/>
    <w:rPr>
      <w:rFonts w:asciiTheme="minorHAnsi" w:eastAsiaTheme="majorEastAsia" w:hAnsiTheme="minorHAnsi" w:cstheme="majorBidi"/>
      <w:szCs w:val="32"/>
    </w:rPr>
  </w:style>
  <w:style w:type="paragraph" w:styleId="Bezproreda">
    <w:name w:val="No Spacing"/>
    <w:uiPriority w:val="1"/>
    <w:qFormat/>
    <w:rsid w:val="00E5127B"/>
    <w:pPr>
      <w:spacing w:after="0" w:line="240" w:lineRule="auto"/>
    </w:pPr>
    <w:rPr>
      <w:rFonts w:asciiTheme="minorHAnsi" w:hAnsiTheme="minorHAnsi"/>
      <w:szCs w:val="22"/>
    </w:rPr>
  </w:style>
  <w:style w:type="character" w:customStyle="1" w:styleId="StilLatinica">
    <w:name w:val="Stil (Latinica)"/>
    <w:basedOn w:val="Zadanifontodlomka"/>
    <w:rsid w:val="00E5127B"/>
    <w:rPr>
      <w:rFonts w:asciiTheme="minorHAnsi" w:hAnsiTheme="minorHAnsi"/>
    </w:rPr>
  </w:style>
  <w:style w:type="character" w:customStyle="1" w:styleId="Naslov2Char">
    <w:name w:val="Naslov 2 Char"/>
    <w:basedOn w:val="Zadanifontodlomka"/>
    <w:link w:val="Naslov2"/>
    <w:uiPriority w:val="9"/>
    <w:semiHidden/>
    <w:rsid w:val="00E5127B"/>
    <w:rPr>
      <w:rFonts w:asciiTheme="majorHAnsi" w:eastAsiaTheme="majorEastAsia" w:hAnsiTheme="majorHAnsi" w:cstheme="majorBidi"/>
      <w:color w:val="2F5496" w:themeColor="accent1" w:themeShade="BF"/>
      <w:szCs w:val="26"/>
    </w:rPr>
  </w:style>
  <w:style w:type="paragraph" w:styleId="Odlomakpopisa">
    <w:name w:val="List Paragraph"/>
    <w:basedOn w:val="Normal"/>
    <w:uiPriority w:val="34"/>
    <w:qFormat/>
    <w:rsid w:val="00E5127B"/>
    <w:pPr>
      <w:ind w:left="720"/>
      <w:contextualSpacing/>
    </w:pPr>
  </w:style>
  <w:style w:type="character" w:styleId="Referencakomentara">
    <w:name w:val="annotation reference"/>
    <w:basedOn w:val="Zadanifontodlomka"/>
    <w:uiPriority w:val="99"/>
    <w:semiHidden/>
    <w:unhideWhenUsed/>
    <w:rsid w:val="008E2647"/>
    <w:rPr>
      <w:sz w:val="16"/>
      <w:szCs w:val="16"/>
    </w:rPr>
  </w:style>
  <w:style w:type="paragraph" w:styleId="Tekstkomentara">
    <w:name w:val="annotation text"/>
    <w:basedOn w:val="Normal"/>
    <w:link w:val="TekstkomentaraChar"/>
    <w:uiPriority w:val="99"/>
    <w:semiHidden/>
    <w:unhideWhenUsed/>
    <w:rsid w:val="008E2647"/>
    <w:pPr>
      <w:spacing w:line="240" w:lineRule="auto"/>
    </w:pPr>
    <w:rPr>
      <w:sz w:val="20"/>
      <w:szCs w:val="20"/>
    </w:rPr>
  </w:style>
  <w:style w:type="character" w:customStyle="1" w:styleId="TekstkomentaraChar">
    <w:name w:val="Tekst komentara Char"/>
    <w:basedOn w:val="Zadanifontodlomka"/>
    <w:link w:val="Tekstkomentara"/>
    <w:uiPriority w:val="99"/>
    <w:semiHidden/>
    <w:rsid w:val="008E2647"/>
    <w:rPr>
      <w:rFonts w:asciiTheme="minorHAnsi" w:hAnsiTheme="minorHAnsi"/>
      <w:sz w:val="20"/>
      <w:szCs w:val="20"/>
    </w:rPr>
  </w:style>
  <w:style w:type="paragraph" w:styleId="Predmetkomentara">
    <w:name w:val="annotation subject"/>
    <w:basedOn w:val="Tekstkomentara"/>
    <w:next w:val="Tekstkomentara"/>
    <w:link w:val="PredmetkomentaraChar"/>
    <w:uiPriority w:val="99"/>
    <w:semiHidden/>
    <w:unhideWhenUsed/>
    <w:rsid w:val="008E2647"/>
    <w:rPr>
      <w:b/>
      <w:bCs/>
    </w:rPr>
  </w:style>
  <w:style w:type="character" w:customStyle="1" w:styleId="PredmetkomentaraChar">
    <w:name w:val="Predmet komentara Char"/>
    <w:basedOn w:val="TekstkomentaraChar"/>
    <w:link w:val="Predmetkomentara"/>
    <w:uiPriority w:val="99"/>
    <w:semiHidden/>
    <w:rsid w:val="008E2647"/>
    <w:rPr>
      <w:rFonts w:asciiTheme="minorHAnsi" w:hAnsiTheme="minorHAnsi"/>
      <w:b/>
      <w:bCs/>
      <w:sz w:val="20"/>
      <w:szCs w:val="20"/>
    </w:rPr>
  </w:style>
  <w:style w:type="paragraph" w:styleId="Zaglavlje">
    <w:name w:val="header"/>
    <w:basedOn w:val="Normal"/>
    <w:link w:val="ZaglavljeChar"/>
    <w:uiPriority w:val="99"/>
    <w:unhideWhenUsed/>
    <w:rsid w:val="008568E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8568E0"/>
    <w:rPr>
      <w:rFonts w:asciiTheme="minorHAnsi" w:hAnsiTheme="minorHAnsi"/>
      <w:szCs w:val="22"/>
    </w:rPr>
  </w:style>
  <w:style w:type="paragraph" w:styleId="Podnoje">
    <w:name w:val="footer"/>
    <w:basedOn w:val="Normal"/>
    <w:link w:val="PodnojeChar"/>
    <w:uiPriority w:val="99"/>
    <w:unhideWhenUsed/>
    <w:rsid w:val="008568E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8568E0"/>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3004">
      <w:bodyDiv w:val="1"/>
      <w:marLeft w:val="0"/>
      <w:marRight w:val="0"/>
      <w:marTop w:val="0"/>
      <w:marBottom w:val="0"/>
      <w:divBdr>
        <w:top w:val="none" w:sz="0" w:space="0" w:color="auto"/>
        <w:left w:val="none" w:sz="0" w:space="0" w:color="auto"/>
        <w:bottom w:val="none" w:sz="0" w:space="0" w:color="auto"/>
        <w:right w:val="none" w:sz="0" w:space="0" w:color="auto"/>
      </w:divBdr>
    </w:div>
    <w:div w:id="1070932515">
      <w:bodyDiv w:val="1"/>
      <w:marLeft w:val="0"/>
      <w:marRight w:val="0"/>
      <w:marTop w:val="0"/>
      <w:marBottom w:val="0"/>
      <w:divBdr>
        <w:top w:val="none" w:sz="0" w:space="0" w:color="auto"/>
        <w:left w:val="none" w:sz="0" w:space="0" w:color="auto"/>
        <w:bottom w:val="none" w:sz="0" w:space="0" w:color="auto"/>
        <w:right w:val="none" w:sz="0" w:space="0" w:color="auto"/>
      </w:divBdr>
    </w:div>
    <w:div w:id="12772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Baskerville Old Face"/>
        <a:ea typeface=""/>
        <a:cs typeface="Times New Roman"/>
      </a:majorFont>
      <a:minorFont>
        <a:latin typeface="Baskerville Old Face"/>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4742</Words>
  <Characters>27035</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odvjetnik.mirna.radolovic@gmail.com</dc:creator>
  <cp:keywords/>
  <dc:description/>
  <cp:lastModifiedBy>Opcina SvNedalja</cp:lastModifiedBy>
  <cp:revision>20</cp:revision>
  <cp:lastPrinted>2022-05-25T10:33:00Z</cp:lastPrinted>
  <dcterms:created xsi:type="dcterms:W3CDTF">2022-06-06T07:37:00Z</dcterms:created>
  <dcterms:modified xsi:type="dcterms:W3CDTF">2022-06-06T09:35:00Z</dcterms:modified>
</cp:coreProperties>
</file>